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97C29" w14:textId="7D72B03B" w:rsidR="007166CE" w:rsidRDefault="007B1EF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3DFC11E" wp14:editId="332F9DE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38D173F" w14:textId="77777777" w:rsidR="007166CE" w:rsidRDefault="007166CE" w:rsidP="007166CE">
      <w:pPr>
        <w:pStyle w:val="berschrift1"/>
      </w:pPr>
      <w:r>
        <w:br w:type="page"/>
      </w:r>
      <w:r>
        <w:lastRenderedPageBreak/>
        <w:t>Vorwort</w:t>
      </w:r>
    </w:p>
    <w:p w14:paraId="66C1AA8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EB799F7" w14:textId="77777777" w:rsidR="007E1779" w:rsidRDefault="008D7463" w:rsidP="007166CE">
      <w:r>
        <w:t xml:space="preserve">Dieses Jahr hat uns allen eine Menge abverlangt – doch Gott hat uns hindurchgetragen. </w:t>
      </w:r>
    </w:p>
    <w:p w14:paraId="549A76E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4D0D536" w14:textId="77777777" w:rsidR="007E1779" w:rsidRDefault="007E1779" w:rsidP="007166CE">
      <w:r>
        <w:t>Vielleicht hat aber auch der eine oder die andere Lust, mitzumachen und neue Bücher zu erstellen – sprecht mich einfach an.</w:t>
      </w:r>
    </w:p>
    <w:p w14:paraId="1A90492B" w14:textId="77777777" w:rsidR="007166CE" w:rsidRDefault="007166CE" w:rsidP="007166CE">
      <w:r>
        <w:t>Euch allen wünsche ich Gottes reichen Segen und dass Ihr für Euch interessante Texte hier findet. Für Anregungen bin ich immer dankbar.</w:t>
      </w:r>
    </w:p>
    <w:p w14:paraId="2C53B437" w14:textId="77777777" w:rsidR="007166CE" w:rsidRDefault="007166CE" w:rsidP="007166CE">
      <w:r>
        <w:t>Gruß &amp; Segen,</w:t>
      </w:r>
    </w:p>
    <w:p w14:paraId="2235614C" w14:textId="77777777" w:rsidR="007166CE" w:rsidRDefault="007166CE" w:rsidP="007166CE">
      <w:r>
        <w:t>Andreas</w:t>
      </w:r>
    </w:p>
    <w:p w14:paraId="74E266B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73CA833" w14:textId="77777777" w:rsidR="003638EC" w:rsidRDefault="003638EC" w:rsidP="003638EC">
      <w:pPr>
        <w:pStyle w:val="berschrift1"/>
        <w:rPr>
          <w:sz w:val="48"/>
        </w:rPr>
      </w:pPr>
      <w:proofErr w:type="spellStart"/>
      <w:r>
        <w:t>Diss</w:t>
      </w:r>
      <w:proofErr w:type="spellEnd"/>
      <w:r>
        <w:t xml:space="preserve"> ist </w:t>
      </w:r>
      <w:proofErr w:type="spellStart"/>
      <w:r>
        <w:t>ain</w:t>
      </w:r>
      <w:proofErr w:type="spellEnd"/>
      <w:r>
        <w:t xml:space="preserve"> </w:t>
      </w:r>
      <w:proofErr w:type="spellStart"/>
      <w:r>
        <w:t>anzayg</w:t>
      </w:r>
      <w:proofErr w:type="spellEnd"/>
      <w:r>
        <w:t xml:space="preserve">: </w:t>
      </w:r>
      <w:proofErr w:type="spellStart"/>
      <w:r>
        <w:t>ainem</w:t>
      </w:r>
      <w:proofErr w:type="spellEnd"/>
      <w:r>
        <w:t xml:space="preserve"> </w:t>
      </w:r>
      <w:proofErr w:type="spellStart"/>
      <w:r>
        <w:t>meynem</w:t>
      </w:r>
      <w:proofErr w:type="spellEnd"/>
      <w:r>
        <w:t xml:space="preserve"> </w:t>
      </w:r>
      <w:proofErr w:type="spellStart"/>
      <w:r>
        <w:t>etwann</w:t>
      </w:r>
      <w:proofErr w:type="spellEnd"/>
      <w:r>
        <w:t xml:space="preserve"> </w:t>
      </w:r>
      <w:proofErr w:type="spellStart"/>
      <w:r>
        <w:t>vertrawten</w:t>
      </w:r>
      <w:proofErr w:type="spellEnd"/>
      <w:r>
        <w:t xml:space="preserve"> gesellen, über </w:t>
      </w:r>
      <w:proofErr w:type="spellStart"/>
      <w:r>
        <w:t>seyne</w:t>
      </w:r>
      <w:proofErr w:type="spellEnd"/>
      <w:r>
        <w:t xml:space="preserve"> </w:t>
      </w:r>
      <w:proofErr w:type="spellStart"/>
      <w:r>
        <w:t>hartte</w:t>
      </w:r>
      <w:proofErr w:type="spellEnd"/>
      <w:r>
        <w:t xml:space="preserve"> </w:t>
      </w:r>
      <w:proofErr w:type="spellStart"/>
      <w:r>
        <w:t>widerpart</w:t>
      </w:r>
      <w:proofErr w:type="spellEnd"/>
      <w:r>
        <w:t>, das Sacrament und anders betreffend</w:t>
      </w:r>
    </w:p>
    <w:p w14:paraId="6D0DAB87" w14:textId="77777777" w:rsidR="003638EC" w:rsidRDefault="003638EC" w:rsidP="003638EC">
      <w:pPr>
        <w:pStyle w:val="berschrift2"/>
      </w:pPr>
      <w:proofErr w:type="spellStart"/>
      <w:r>
        <w:t>Vorred</w:t>
      </w:r>
      <w:proofErr w:type="spellEnd"/>
    </w:p>
    <w:p w14:paraId="407A55C0" w14:textId="77777777" w:rsidR="003638EC" w:rsidRDefault="003638EC" w:rsidP="003638EC">
      <w:pPr>
        <w:pStyle w:val="StandardWeb"/>
      </w:pPr>
      <w:proofErr w:type="spellStart"/>
      <w:r>
        <w:t>Aerbern</w:t>
      </w:r>
      <w:proofErr w:type="spellEnd"/>
      <w:r>
        <w:t xml:space="preserve"> lieben </w:t>
      </w:r>
      <w:proofErr w:type="spellStart"/>
      <w:r>
        <w:t>Brieder</w:t>
      </w:r>
      <w:proofErr w:type="spellEnd"/>
      <w:r>
        <w:t xml:space="preserve"> und </w:t>
      </w:r>
      <w:proofErr w:type="spellStart"/>
      <w:r>
        <w:t>schwestern</w:t>
      </w:r>
      <w:proofErr w:type="spellEnd"/>
      <w:r>
        <w:t xml:space="preserve"> in Christo unserm </w:t>
      </w:r>
      <w:proofErr w:type="spellStart"/>
      <w:r>
        <w:t>seligmacher</w:t>
      </w:r>
      <w:proofErr w:type="spellEnd"/>
      <w:r>
        <w:t xml:space="preserve"> / </w:t>
      </w:r>
      <w:proofErr w:type="spellStart"/>
      <w:r>
        <w:t>ICh</w:t>
      </w:r>
      <w:proofErr w:type="spellEnd"/>
      <w:r>
        <w:t xml:space="preserve"> bin verursacht / von </w:t>
      </w:r>
      <w:proofErr w:type="spellStart"/>
      <w:r>
        <w:t>ainem</w:t>
      </w:r>
      <w:proofErr w:type="spellEnd"/>
      <w:r>
        <w:t xml:space="preserve"> meinem </w:t>
      </w:r>
      <w:proofErr w:type="spellStart"/>
      <w:r>
        <w:t>vertrawten</w:t>
      </w:r>
      <w:proofErr w:type="spellEnd"/>
      <w:r>
        <w:t xml:space="preserve"> gesellen / diß nachfolgend </w:t>
      </w:r>
      <w:proofErr w:type="spellStart"/>
      <w:r>
        <w:t>anzuzaygen</w:t>
      </w:r>
      <w:proofErr w:type="spellEnd"/>
      <w:r>
        <w:t xml:space="preserve"> mein glauben / und des genannt Sacrament betreffend / ob </w:t>
      </w:r>
      <w:proofErr w:type="spellStart"/>
      <w:r>
        <w:t>mangel</w:t>
      </w:r>
      <w:proofErr w:type="spellEnd"/>
      <w:r>
        <w:t xml:space="preserve"> darinne / das </w:t>
      </w:r>
      <w:proofErr w:type="spellStart"/>
      <w:r>
        <w:t>ainen</w:t>
      </w:r>
      <w:proofErr w:type="spellEnd"/>
      <w:r>
        <w:t xml:space="preserve"> Christlichen man zu </w:t>
      </w:r>
      <w:proofErr w:type="spellStart"/>
      <w:r>
        <w:t>verweysen</w:t>
      </w:r>
      <w:proofErr w:type="spellEnd"/>
      <w:r>
        <w:t xml:space="preserve"> wer / </w:t>
      </w:r>
      <w:proofErr w:type="spellStart"/>
      <w:r>
        <w:t>beger</w:t>
      </w:r>
      <w:proofErr w:type="spellEnd"/>
      <w:r>
        <w:t xml:space="preserve"> ich </w:t>
      </w:r>
      <w:proofErr w:type="spellStart"/>
      <w:r>
        <w:t>freuntlich</w:t>
      </w:r>
      <w:proofErr w:type="spellEnd"/>
      <w:r>
        <w:t xml:space="preserve"> </w:t>
      </w:r>
      <w:proofErr w:type="spellStart"/>
      <w:r>
        <w:t>mitt</w:t>
      </w:r>
      <w:proofErr w:type="spellEnd"/>
      <w:r>
        <w:t xml:space="preserve"> der </w:t>
      </w:r>
      <w:proofErr w:type="spellStart"/>
      <w:r>
        <w:t>hailigen</w:t>
      </w:r>
      <w:proofErr w:type="spellEnd"/>
      <w:r>
        <w:t xml:space="preserve"> </w:t>
      </w:r>
      <w:proofErr w:type="spellStart"/>
      <w:r>
        <w:t>schrifft</w:t>
      </w:r>
      <w:proofErr w:type="spellEnd"/>
      <w:r>
        <w:t xml:space="preserve"> </w:t>
      </w:r>
      <w:proofErr w:type="spellStart"/>
      <w:r>
        <w:t>underreicht</w:t>
      </w:r>
      <w:proofErr w:type="spellEnd"/>
      <w:r>
        <w:t xml:space="preserve"> werden / </w:t>
      </w:r>
      <w:proofErr w:type="spellStart"/>
      <w:r>
        <w:t>volgt</w:t>
      </w:r>
      <w:proofErr w:type="spellEnd"/>
      <w:r>
        <w:t xml:space="preserve"> / mein </w:t>
      </w:r>
      <w:proofErr w:type="spellStart"/>
      <w:r>
        <w:t>entliche</w:t>
      </w:r>
      <w:proofErr w:type="spellEnd"/>
      <w:r>
        <w:t xml:space="preserve"> </w:t>
      </w:r>
      <w:proofErr w:type="spellStart"/>
      <w:r>
        <w:t>mainung</w:t>
      </w:r>
      <w:proofErr w:type="spellEnd"/>
      <w:r>
        <w:t xml:space="preserve"> / und glauben </w:t>
      </w:r>
      <w:proofErr w:type="spellStart"/>
      <w:r>
        <w:t>zuvernemen</w:t>
      </w:r>
      <w:proofErr w:type="spellEnd"/>
      <w:r>
        <w:t xml:space="preserve"> / das walt Gott der </w:t>
      </w:r>
      <w:proofErr w:type="spellStart"/>
      <w:r>
        <w:t>herr</w:t>
      </w:r>
      <w:proofErr w:type="spellEnd"/>
      <w:r>
        <w:t xml:space="preserve">. </w:t>
      </w:r>
    </w:p>
    <w:p w14:paraId="30387C65" w14:textId="77777777" w:rsidR="003638EC" w:rsidRDefault="003638EC" w:rsidP="003638EC">
      <w:pPr>
        <w:pStyle w:val="StandardWeb"/>
      </w:pPr>
      <w:proofErr w:type="spellStart"/>
      <w:r>
        <w:t>Auff</w:t>
      </w:r>
      <w:proofErr w:type="spellEnd"/>
      <w:r>
        <w:t xml:space="preserve"> </w:t>
      </w:r>
      <w:proofErr w:type="spellStart"/>
      <w:r>
        <w:t>sollichs</w:t>
      </w:r>
      <w:proofErr w:type="spellEnd"/>
      <w:r>
        <w:t xml:space="preserve"> / so </w:t>
      </w:r>
      <w:proofErr w:type="spellStart"/>
      <w:r>
        <w:t>merckt</w:t>
      </w:r>
      <w:proofErr w:type="spellEnd"/>
      <w:r>
        <w:t xml:space="preserve"> lieben </w:t>
      </w:r>
      <w:proofErr w:type="spellStart"/>
      <w:r>
        <w:t>brüder</w:t>
      </w:r>
      <w:proofErr w:type="spellEnd"/>
      <w:r>
        <w:t xml:space="preserve"> und </w:t>
      </w:r>
      <w:proofErr w:type="spellStart"/>
      <w:r>
        <w:t>schwestern</w:t>
      </w:r>
      <w:proofErr w:type="spellEnd"/>
      <w:r>
        <w:t xml:space="preserve"> / in Christo / als der </w:t>
      </w:r>
      <w:proofErr w:type="spellStart"/>
      <w:r>
        <w:t>herr</w:t>
      </w:r>
      <w:proofErr w:type="spellEnd"/>
      <w:r>
        <w:t xml:space="preserve"> Jesus sein </w:t>
      </w:r>
      <w:proofErr w:type="spellStart"/>
      <w:r>
        <w:t>letsts</w:t>
      </w:r>
      <w:proofErr w:type="spellEnd"/>
      <w:r>
        <w:t xml:space="preserve"> / </w:t>
      </w:r>
      <w:proofErr w:type="spellStart"/>
      <w:r>
        <w:t>news</w:t>
      </w:r>
      <w:proofErr w:type="spellEnd"/>
      <w:r>
        <w:t xml:space="preserve"> und </w:t>
      </w:r>
      <w:proofErr w:type="spellStart"/>
      <w:r>
        <w:t>ewigs</w:t>
      </w:r>
      <w:proofErr w:type="spellEnd"/>
      <w:r>
        <w:t xml:space="preserve"> Testament einsetzen </w:t>
      </w:r>
      <w:proofErr w:type="spellStart"/>
      <w:r>
        <w:t>wolt</w:t>
      </w:r>
      <w:proofErr w:type="spellEnd"/>
      <w:r>
        <w:t xml:space="preserve"> / Da </w:t>
      </w:r>
      <w:proofErr w:type="spellStart"/>
      <w:r>
        <w:t>sy</w:t>
      </w:r>
      <w:proofErr w:type="spellEnd"/>
      <w:r>
        <w:t xml:space="preserve"> aber </w:t>
      </w:r>
      <w:proofErr w:type="spellStart"/>
      <w:r>
        <w:t>assen</w:t>
      </w:r>
      <w:proofErr w:type="spellEnd"/>
      <w:r>
        <w:t xml:space="preserve"> / </w:t>
      </w:r>
      <w:proofErr w:type="spellStart"/>
      <w:r>
        <w:t>nam</w:t>
      </w:r>
      <w:proofErr w:type="spellEnd"/>
      <w:r>
        <w:t xml:space="preserve"> </w:t>
      </w:r>
      <w:proofErr w:type="spellStart"/>
      <w:r>
        <w:t>Jhesus</w:t>
      </w:r>
      <w:proofErr w:type="spellEnd"/>
      <w:r>
        <w:t xml:space="preserve"> das </w:t>
      </w:r>
      <w:proofErr w:type="spellStart"/>
      <w:r>
        <w:t>brot</w:t>
      </w:r>
      <w:proofErr w:type="spellEnd"/>
      <w:r>
        <w:t xml:space="preserve"> / </w:t>
      </w:r>
      <w:proofErr w:type="spellStart"/>
      <w:r>
        <w:t>dancket</w:t>
      </w:r>
      <w:proofErr w:type="spellEnd"/>
      <w:r>
        <w:t xml:space="preserve"> und brachs / und gas seinen </w:t>
      </w:r>
      <w:proofErr w:type="spellStart"/>
      <w:r>
        <w:t>Jungern</w:t>
      </w:r>
      <w:proofErr w:type="spellEnd"/>
      <w:r>
        <w:t xml:space="preserve"> und sprach / </w:t>
      </w:r>
      <w:proofErr w:type="spellStart"/>
      <w:r>
        <w:t>Nempt</w:t>
      </w:r>
      <w:proofErr w:type="spellEnd"/>
      <w:r>
        <w:t xml:space="preserve"> esset / Das ist mein </w:t>
      </w:r>
      <w:proofErr w:type="spellStart"/>
      <w:r>
        <w:t>leyb</w:t>
      </w:r>
      <w:proofErr w:type="spellEnd"/>
      <w:r>
        <w:t xml:space="preserve"> (der für euch geben </w:t>
      </w:r>
      <w:proofErr w:type="spellStart"/>
      <w:r>
        <w:t>wirt</w:t>
      </w:r>
      <w:proofErr w:type="spellEnd"/>
      <w:r>
        <w:t xml:space="preserve">). Deßgleichen </w:t>
      </w:r>
      <w:proofErr w:type="spellStart"/>
      <w:r>
        <w:t>nam</w:t>
      </w:r>
      <w:proofErr w:type="spellEnd"/>
      <w:r>
        <w:t xml:space="preserve"> er auch den </w:t>
      </w:r>
      <w:proofErr w:type="spellStart"/>
      <w:r>
        <w:t>Kelich</w:t>
      </w:r>
      <w:proofErr w:type="spellEnd"/>
      <w:r>
        <w:t xml:space="preserve"> nach dem </w:t>
      </w:r>
      <w:proofErr w:type="spellStart"/>
      <w:r>
        <w:t>nachtmal</w:t>
      </w:r>
      <w:proofErr w:type="spellEnd"/>
      <w:r>
        <w:t xml:space="preserve"> / </w:t>
      </w:r>
      <w:proofErr w:type="spellStart"/>
      <w:r>
        <w:t>dancket</w:t>
      </w:r>
      <w:proofErr w:type="spellEnd"/>
      <w:r>
        <w:t xml:space="preserve"> und sprach / </w:t>
      </w:r>
      <w:proofErr w:type="spellStart"/>
      <w:r>
        <w:t>Trinckt</w:t>
      </w:r>
      <w:proofErr w:type="spellEnd"/>
      <w:r>
        <w:t xml:space="preserve"> all darauß / das ist der </w:t>
      </w:r>
      <w:proofErr w:type="spellStart"/>
      <w:r>
        <w:t>Kelich</w:t>
      </w:r>
      <w:proofErr w:type="spellEnd"/>
      <w:r>
        <w:t xml:space="preserve"> des </w:t>
      </w:r>
      <w:proofErr w:type="spellStart"/>
      <w:r>
        <w:t>newen</w:t>
      </w:r>
      <w:proofErr w:type="spellEnd"/>
      <w:r>
        <w:t xml:space="preserve"> Testaments in meinem </w:t>
      </w:r>
      <w:proofErr w:type="spellStart"/>
      <w:r>
        <w:t>blut</w:t>
      </w:r>
      <w:proofErr w:type="spellEnd"/>
      <w:r>
        <w:t xml:space="preserve"> / </w:t>
      </w:r>
      <w:proofErr w:type="spellStart"/>
      <w:r>
        <w:t>wellichs</w:t>
      </w:r>
      <w:proofErr w:type="spellEnd"/>
      <w:r>
        <w:t xml:space="preserve"> vergossen </w:t>
      </w:r>
      <w:proofErr w:type="spellStart"/>
      <w:r>
        <w:t>wirt</w:t>
      </w:r>
      <w:proofErr w:type="spellEnd"/>
      <w:r>
        <w:t xml:space="preserve"> / für euch und für </w:t>
      </w:r>
      <w:proofErr w:type="spellStart"/>
      <w:r>
        <w:t>vil</w:t>
      </w:r>
      <w:proofErr w:type="spellEnd"/>
      <w:r>
        <w:t xml:space="preserve"> / zur </w:t>
      </w:r>
      <w:proofErr w:type="spellStart"/>
      <w:r>
        <w:t>vergebung</w:t>
      </w:r>
      <w:proofErr w:type="spellEnd"/>
      <w:r>
        <w:t xml:space="preserve"> der </w:t>
      </w:r>
      <w:proofErr w:type="spellStart"/>
      <w:r>
        <w:t>sünden</w:t>
      </w:r>
      <w:proofErr w:type="spellEnd"/>
      <w:r>
        <w:t xml:space="preserve"> / so </w:t>
      </w:r>
      <w:proofErr w:type="spellStart"/>
      <w:r>
        <w:t>offt</w:t>
      </w:r>
      <w:proofErr w:type="spellEnd"/>
      <w:r>
        <w:t xml:space="preserve"> </w:t>
      </w:r>
      <w:proofErr w:type="spellStart"/>
      <w:r>
        <w:t>jr</w:t>
      </w:r>
      <w:proofErr w:type="spellEnd"/>
      <w:r>
        <w:t xml:space="preserve"> das thut so thuts zu </w:t>
      </w:r>
      <w:proofErr w:type="spellStart"/>
      <w:r>
        <w:t>meinere</w:t>
      </w:r>
      <w:proofErr w:type="spellEnd"/>
      <w:r>
        <w:t xml:space="preserve"> </w:t>
      </w:r>
      <w:proofErr w:type="spellStart"/>
      <w:r>
        <w:t>gedechtnuß</w:t>
      </w:r>
      <w:proofErr w:type="spellEnd"/>
      <w:r>
        <w:t xml:space="preserve">. </w:t>
      </w:r>
    </w:p>
    <w:p w14:paraId="0208F9C6" w14:textId="77777777" w:rsidR="003638EC" w:rsidRDefault="003638EC" w:rsidP="003638EC">
      <w:pPr>
        <w:pStyle w:val="StandardWeb"/>
      </w:pPr>
      <w:r>
        <w:t xml:space="preserve">Paulus spricht / der </w:t>
      </w:r>
      <w:proofErr w:type="spellStart"/>
      <w:r>
        <w:t>mensch</w:t>
      </w:r>
      <w:proofErr w:type="spellEnd"/>
      <w:r>
        <w:t xml:space="preserve"> </w:t>
      </w:r>
      <w:proofErr w:type="spellStart"/>
      <w:r>
        <w:t>brüfe</w:t>
      </w:r>
      <w:proofErr w:type="spellEnd"/>
      <w:r>
        <w:t xml:space="preserve"> aber sich </w:t>
      </w:r>
      <w:proofErr w:type="spellStart"/>
      <w:r>
        <w:t>selbs</w:t>
      </w:r>
      <w:proofErr w:type="spellEnd"/>
      <w:r>
        <w:t xml:space="preserve"> / und also esse er von dem </w:t>
      </w:r>
      <w:proofErr w:type="spellStart"/>
      <w:r>
        <w:t>brot</w:t>
      </w:r>
      <w:proofErr w:type="spellEnd"/>
      <w:r>
        <w:t xml:space="preserve"> / und </w:t>
      </w:r>
      <w:proofErr w:type="spellStart"/>
      <w:r>
        <w:t>trinck</w:t>
      </w:r>
      <w:proofErr w:type="spellEnd"/>
      <w:r>
        <w:t xml:space="preserve"> von dem Kelch ec. Das </w:t>
      </w:r>
      <w:proofErr w:type="spellStart"/>
      <w:r>
        <w:t>gaystlich</w:t>
      </w:r>
      <w:proofErr w:type="spellEnd"/>
      <w:r>
        <w:t xml:space="preserve"> essen und </w:t>
      </w:r>
      <w:proofErr w:type="spellStart"/>
      <w:r>
        <w:t>trincken</w:t>
      </w:r>
      <w:proofErr w:type="spellEnd"/>
      <w:r>
        <w:t xml:space="preserve"> / Ist glauben / das Christus JEsus / </w:t>
      </w:r>
      <w:proofErr w:type="spellStart"/>
      <w:r>
        <w:t>warer</w:t>
      </w:r>
      <w:proofErr w:type="spellEnd"/>
      <w:r>
        <w:t xml:space="preserve"> </w:t>
      </w:r>
      <w:proofErr w:type="spellStart"/>
      <w:r>
        <w:t>Got</w:t>
      </w:r>
      <w:proofErr w:type="spellEnd"/>
      <w:r>
        <w:t xml:space="preserve"> und </w:t>
      </w:r>
      <w:proofErr w:type="spellStart"/>
      <w:r>
        <w:t>mensch</w:t>
      </w:r>
      <w:proofErr w:type="spellEnd"/>
      <w:r>
        <w:t xml:space="preserve"> / für uns dargeben / und sein </w:t>
      </w:r>
      <w:proofErr w:type="spellStart"/>
      <w:r>
        <w:t>blut</w:t>
      </w:r>
      <w:proofErr w:type="spellEnd"/>
      <w:r>
        <w:t xml:space="preserve"> für uns und </w:t>
      </w:r>
      <w:proofErr w:type="spellStart"/>
      <w:r>
        <w:t>vil</w:t>
      </w:r>
      <w:proofErr w:type="spellEnd"/>
      <w:r>
        <w:t xml:space="preserve"> vergossen hab / zu </w:t>
      </w:r>
      <w:proofErr w:type="spellStart"/>
      <w:r>
        <w:t>vergebung</w:t>
      </w:r>
      <w:proofErr w:type="spellEnd"/>
      <w:r>
        <w:t xml:space="preserve"> der </w:t>
      </w:r>
      <w:proofErr w:type="spellStart"/>
      <w:r>
        <w:t>sünden</w:t>
      </w:r>
      <w:proofErr w:type="spellEnd"/>
      <w:r>
        <w:t xml:space="preserve"> / wer das </w:t>
      </w:r>
      <w:proofErr w:type="spellStart"/>
      <w:r>
        <w:t>glaupt</w:t>
      </w:r>
      <w:proofErr w:type="spellEnd"/>
      <w:r>
        <w:t xml:space="preserve"> hat das ewig leben / </w:t>
      </w:r>
      <w:proofErr w:type="spellStart"/>
      <w:r>
        <w:t>wers</w:t>
      </w:r>
      <w:proofErr w:type="spellEnd"/>
      <w:r>
        <w:t xml:space="preserve"> </w:t>
      </w:r>
      <w:proofErr w:type="spellStart"/>
      <w:r>
        <w:t>nit</w:t>
      </w:r>
      <w:proofErr w:type="spellEnd"/>
      <w:r>
        <w:t xml:space="preserve"> glaubt ist schon </w:t>
      </w:r>
      <w:proofErr w:type="spellStart"/>
      <w:r>
        <w:t>verdampt</w:t>
      </w:r>
      <w:proofErr w:type="spellEnd"/>
      <w:r>
        <w:t xml:space="preserve"> / dann on glauben Gottes </w:t>
      </w:r>
      <w:proofErr w:type="spellStart"/>
      <w:r>
        <w:t>wort</w:t>
      </w:r>
      <w:proofErr w:type="spellEnd"/>
      <w:r>
        <w:t xml:space="preserve"> / </w:t>
      </w:r>
      <w:proofErr w:type="spellStart"/>
      <w:r>
        <w:t>wirt</w:t>
      </w:r>
      <w:proofErr w:type="spellEnd"/>
      <w:r>
        <w:t xml:space="preserve"> </w:t>
      </w:r>
      <w:proofErr w:type="spellStart"/>
      <w:r>
        <w:t>niemandt</w:t>
      </w:r>
      <w:proofErr w:type="spellEnd"/>
      <w:r>
        <w:t xml:space="preserve"> selig / aber on das </w:t>
      </w:r>
      <w:proofErr w:type="spellStart"/>
      <w:r>
        <w:t>genandt</w:t>
      </w:r>
      <w:proofErr w:type="spellEnd"/>
      <w:r>
        <w:t xml:space="preserve"> Sacrament / </w:t>
      </w:r>
      <w:proofErr w:type="spellStart"/>
      <w:r>
        <w:t>unnd</w:t>
      </w:r>
      <w:proofErr w:type="spellEnd"/>
      <w:r>
        <w:t xml:space="preserve"> </w:t>
      </w:r>
      <w:proofErr w:type="spellStart"/>
      <w:r>
        <w:t>zaychen</w:t>
      </w:r>
      <w:proofErr w:type="spellEnd"/>
      <w:r>
        <w:t xml:space="preserve"> / </w:t>
      </w:r>
      <w:proofErr w:type="spellStart"/>
      <w:r>
        <w:t>brot</w:t>
      </w:r>
      <w:proofErr w:type="spellEnd"/>
      <w:r>
        <w:t xml:space="preserve"> und wein / </w:t>
      </w:r>
      <w:proofErr w:type="spellStart"/>
      <w:r>
        <w:t>mügen</w:t>
      </w:r>
      <w:proofErr w:type="spellEnd"/>
      <w:r>
        <w:t xml:space="preserve"> wir </w:t>
      </w:r>
      <w:proofErr w:type="spellStart"/>
      <w:r>
        <w:t>wol</w:t>
      </w:r>
      <w:proofErr w:type="spellEnd"/>
      <w:r>
        <w:t xml:space="preserve"> selig werden / dann Gott ist </w:t>
      </w:r>
      <w:proofErr w:type="spellStart"/>
      <w:r>
        <w:t>ain</w:t>
      </w:r>
      <w:proofErr w:type="spellEnd"/>
      <w:r>
        <w:t xml:space="preserve"> </w:t>
      </w:r>
      <w:proofErr w:type="spellStart"/>
      <w:r>
        <w:t>gayst</w:t>
      </w:r>
      <w:proofErr w:type="spellEnd"/>
      <w:r>
        <w:t xml:space="preserve"> / und seine worte </w:t>
      </w:r>
      <w:proofErr w:type="spellStart"/>
      <w:r>
        <w:t>seind</w:t>
      </w:r>
      <w:proofErr w:type="spellEnd"/>
      <w:r>
        <w:t xml:space="preserve"> </w:t>
      </w:r>
      <w:proofErr w:type="spellStart"/>
      <w:r>
        <w:t>gayst</w:t>
      </w:r>
      <w:proofErr w:type="spellEnd"/>
      <w:r>
        <w:t xml:space="preserve"> und leben / und der </w:t>
      </w:r>
      <w:proofErr w:type="spellStart"/>
      <w:r>
        <w:t>gayst</w:t>
      </w:r>
      <w:proofErr w:type="spellEnd"/>
      <w:r>
        <w:t xml:space="preserve"> ists der lebendig macht. Christus </w:t>
      </w:r>
      <w:proofErr w:type="spellStart"/>
      <w:r>
        <w:t>verwirfft</w:t>
      </w:r>
      <w:proofErr w:type="spellEnd"/>
      <w:r>
        <w:t xml:space="preserve"> alle </w:t>
      </w:r>
      <w:proofErr w:type="spellStart"/>
      <w:r>
        <w:t>flaischliche</w:t>
      </w:r>
      <w:proofErr w:type="spellEnd"/>
      <w:r>
        <w:t xml:space="preserve"> ding / so er </w:t>
      </w:r>
      <w:proofErr w:type="spellStart"/>
      <w:r>
        <w:t>selb</w:t>
      </w:r>
      <w:proofErr w:type="spellEnd"/>
      <w:r>
        <w:t xml:space="preserve"> spricht / das </w:t>
      </w:r>
      <w:proofErr w:type="spellStart"/>
      <w:r>
        <w:t>flaisch</w:t>
      </w:r>
      <w:proofErr w:type="spellEnd"/>
      <w:r>
        <w:t xml:space="preserve"> ist </w:t>
      </w:r>
      <w:proofErr w:type="spellStart"/>
      <w:r>
        <w:t>kain</w:t>
      </w:r>
      <w:proofErr w:type="spellEnd"/>
      <w:r>
        <w:t xml:space="preserve"> nütz / verstand / </w:t>
      </w:r>
      <w:proofErr w:type="spellStart"/>
      <w:r>
        <w:t>eusserlich</w:t>
      </w:r>
      <w:proofErr w:type="spellEnd"/>
      <w:r>
        <w:t xml:space="preserve"> </w:t>
      </w:r>
      <w:proofErr w:type="spellStart"/>
      <w:r>
        <w:t>leyplich</w:t>
      </w:r>
      <w:proofErr w:type="spellEnd"/>
      <w:r>
        <w:t xml:space="preserve"> zu essen ec. </w:t>
      </w:r>
    </w:p>
    <w:p w14:paraId="2D62D48F" w14:textId="77777777" w:rsidR="003638EC" w:rsidRDefault="003638EC" w:rsidP="003638EC">
      <w:pPr>
        <w:pStyle w:val="StandardWeb"/>
      </w:pPr>
      <w:r>
        <w:t xml:space="preserve">Derhalben uns </w:t>
      </w:r>
      <w:proofErr w:type="spellStart"/>
      <w:r>
        <w:t>meer</w:t>
      </w:r>
      <w:proofErr w:type="spellEnd"/>
      <w:r>
        <w:t xml:space="preserve"> am glauben Gottes </w:t>
      </w:r>
      <w:proofErr w:type="spellStart"/>
      <w:r>
        <w:t>wort</w:t>
      </w:r>
      <w:proofErr w:type="spellEnd"/>
      <w:r>
        <w:t xml:space="preserve"> und </w:t>
      </w:r>
      <w:proofErr w:type="spellStart"/>
      <w:r>
        <w:t>zusag</w:t>
      </w:r>
      <w:proofErr w:type="spellEnd"/>
      <w:r>
        <w:t xml:space="preserve"> gelegen / dann an allen Ceremonien / </w:t>
      </w:r>
      <w:proofErr w:type="spellStart"/>
      <w:r>
        <w:t>zaychen</w:t>
      </w:r>
      <w:proofErr w:type="spellEnd"/>
      <w:r>
        <w:t xml:space="preserve"> / und </w:t>
      </w:r>
      <w:proofErr w:type="spellStart"/>
      <w:r>
        <w:t>eusserlichen</w:t>
      </w:r>
      <w:proofErr w:type="spellEnd"/>
      <w:r>
        <w:t xml:space="preserve"> </w:t>
      </w:r>
      <w:proofErr w:type="spellStart"/>
      <w:r>
        <w:t>flaischlichen</w:t>
      </w:r>
      <w:proofErr w:type="spellEnd"/>
      <w:r>
        <w:t xml:space="preserve"> dingen / und spricht doch </w:t>
      </w:r>
      <w:proofErr w:type="spellStart"/>
      <w:r>
        <w:t>selbs</w:t>
      </w:r>
      <w:proofErr w:type="spellEnd"/>
      <w:r>
        <w:t xml:space="preserve"> / </w:t>
      </w:r>
      <w:proofErr w:type="spellStart"/>
      <w:r>
        <w:t>warlich</w:t>
      </w:r>
      <w:proofErr w:type="spellEnd"/>
      <w:r>
        <w:t xml:space="preserve"> / werden </w:t>
      </w:r>
      <w:proofErr w:type="spellStart"/>
      <w:r>
        <w:t>jr</w:t>
      </w:r>
      <w:proofErr w:type="spellEnd"/>
      <w:r>
        <w:t xml:space="preserve"> </w:t>
      </w:r>
      <w:proofErr w:type="spellStart"/>
      <w:r>
        <w:t>nitt</w:t>
      </w:r>
      <w:proofErr w:type="spellEnd"/>
      <w:r>
        <w:t xml:space="preserve"> essen vom </w:t>
      </w:r>
      <w:proofErr w:type="spellStart"/>
      <w:r>
        <w:t>flaisch</w:t>
      </w:r>
      <w:proofErr w:type="spellEnd"/>
      <w:r>
        <w:t xml:space="preserve"> des </w:t>
      </w:r>
      <w:proofErr w:type="spellStart"/>
      <w:r>
        <w:t>menschen</w:t>
      </w:r>
      <w:proofErr w:type="spellEnd"/>
      <w:r>
        <w:t xml:space="preserve"> </w:t>
      </w:r>
      <w:proofErr w:type="spellStart"/>
      <w:r>
        <w:t>sun</w:t>
      </w:r>
      <w:proofErr w:type="spellEnd"/>
      <w:r>
        <w:t xml:space="preserve"> / und </w:t>
      </w:r>
      <w:proofErr w:type="spellStart"/>
      <w:r>
        <w:t>trincken</w:t>
      </w:r>
      <w:proofErr w:type="spellEnd"/>
      <w:r>
        <w:t xml:space="preserve"> von seinem </w:t>
      </w:r>
      <w:proofErr w:type="spellStart"/>
      <w:r>
        <w:t>blut</w:t>
      </w:r>
      <w:proofErr w:type="spellEnd"/>
      <w:r>
        <w:t xml:space="preserve"> / so </w:t>
      </w:r>
      <w:proofErr w:type="spellStart"/>
      <w:r>
        <w:t>hapt</w:t>
      </w:r>
      <w:proofErr w:type="spellEnd"/>
      <w:r>
        <w:t xml:space="preserve"> </w:t>
      </w:r>
      <w:proofErr w:type="spellStart"/>
      <w:r>
        <w:t>jr</w:t>
      </w:r>
      <w:proofErr w:type="spellEnd"/>
      <w:r>
        <w:t xml:space="preserve"> </w:t>
      </w:r>
      <w:proofErr w:type="spellStart"/>
      <w:r>
        <w:t>kain</w:t>
      </w:r>
      <w:proofErr w:type="spellEnd"/>
      <w:r>
        <w:t xml:space="preserve"> leben in euch / und wer mein </w:t>
      </w:r>
      <w:proofErr w:type="spellStart"/>
      <w:r>
        <w:t>flaisch</w:t>
      </w:r>
      <w:proofErr w:type="spellEnd"/>
      <w:r>
        <w:t xml:space="preserve"> </w:t>
      </w:r>
      <w:proofErr w:type="spellStart"/>
      <w:r>
        <w:t>ysset</w:t>
      </w:r>
      <w:proofErr w:type="spellEnd"/>
      <w:r>
        <w:t xml:space="preserve"> / und mein </w:t>
      </w:r>
      <w:proofErr w:type="spellStart"/>
      <w:r>
        <w:t>blut</w:t>
      </w:r>
      <w:proofErr w:type="spellEnd"/>
      <w:r>
        <w:t xml:space="preserve"> </w:t>
      </w:r>
      <w:proofErr w:type="spellStart"/>
      <w:r>
        <w:t>trinckt</w:t>
      </w:r>
      <w:proofErr w:type="spellEnd"/>
      <w:r>
        <w:t xml:space="preserve"> / der hat das ewig leben / und </w:t>
      </w:r>
      <w:proofErr w:type="spellStart"/>
      <w:r>
        <w:t>bleißt</w:t>
      </w:r>
      <w:proofErr w:type="spellEnd"/>
      <w:r>
        <w:t xml:space="preserve"> in mir und ich in </w:t>
      </w:r>
      <w:proofErr w:type="spellStart"/>
      <w:r>
        <w:t>jm</w:t>
      </w:r>
      <w:proofErr w:type="spellEnd"/>
      <w:r>
        <w:t xml:space="preserve"> / Wie mich gesandt </w:t>
      </w:r>
      <w:proofErr w:type="spellStart"/>
      <w:r>
        <w:t>hatt</w:t>
      </w:r>
      <w:proofErr w:type="spellEnd"/>
      <w:r>
        <w:t xml:space="preserve"> der lebendig </w:t>
      </w:r>
      <w:proofErr w:type="spellStart"/>
      <w:r>
        <w:t>vatter</w:t>
      </w:r>
      <w:proofErr w:type="spellEnd"/>
      <w:r>
        <w:t xml:space="preserve"> ec. </w:t>
      </w:r>
      <w:proofErr w:type="spellStart"/>
      <w:r>
        <w:t>Dise</w:t>
      </w:r>
      <w:proofErr w:type="spellEnd"/>
      <w:r>
        <w:t xml:space="preserve"> ding sollen und müssen </w:t>
      </w:r>
      <w:proofErr w:type="spellStart"/>
      <w:r>
        <w:t>gaystlich</w:t>
      </w:r>
      <w:proofErr w:type="spellEnd"/>
      <w:r>
        <w:t xml:space="preserve"> und </w:t>
      </w:r>
      <w:proofErr w:type="spellStart"/>
      <w:r>
        <w:t>nitt</w:t>
      </w:r>
      <w:proofErr w:type="spellEnd"/>
      <w:r>
        <w:t xml:space="preserve"> </w:t>
      </w:r>
      <w:proofErr w:type="spellStart"/>
      <w:r>
        <w:t>eusserlich</w:t>
      </w:r>
      <w:proofErr w:type="spellEnd"/>
      <w:r>
        <w:t xml:space="preserve"> oder </w:t>
      </w:r>
      <w:proofErr w:type="spellStart"/>
      <w:r>
        <w:t>flaiscchlich</w:t>
      </w:r>
      <w:proofErr w:type="spellEnd"/>
      <w:r>
        <w:t xml:space="preserve"> verstanden werden / Nemlich wie es der </w:t>
      </w:r>
      <w:proofErr w:type="spellStart"/>
      <w:r>
        <w:t>herr</w:t>
      </w:r>
      <w:proofErr w:type="spellEnd"/>
      <w:r>
        <w:t xml:space="preserve"> </w:t>
      </w:r>
      <w:proofErr w:type="spellStart"/>
      <w:r>
        <w:t>selb</w:t>
      </w:r>
      <w:proofErr w:type="spellEnd"/>
      <w:r>
        <w:t xml:space="preserve"> </w:t>
      </w:r>
      <w:proofErr w:type="spellStart"/>
      <w:r>
        <w:t>anzaigt</w:t>
      </w:r>
      <w:proofErr w:type="spellEnd"/>
      <w:r>
        <w:t xml:space="preserve"> hat da er spricht / der </w:t>
      </w:r>
      <w:proofErr w:type="spellStart"/>
      <w:r>
        <w:t>gayst</w:t>
      </w:r>
      <w:proofErr w:type="spellEnd"/>
      <w:r>
        <w:t xml:space="preserve"> ists ec. Dann wie das </w:t>
      </w:r>
      <w:proofErr w:type="spellStart"/>
      <w:r>
        <w:t>eusserlich</w:t>
      </w:r>
      <w:proofErr w:type="spellEnd"/>
      <w:r>
        <w:t xml:space="preserve"> essen </w:t>
      </w:r>
      <w:proofErr w:type="spellStart"/>
      <w:r>
        <w:t>unnd</w:t>
      </w:r>
      <w:proofErr w:type="spellEnd"/>
      <w:r>
        <w:t xml:space="preserve"> </w:t>
      </w:r>
      <w:proofErr w:type="spellStart"/>
      <w:r>
        <w:t>trincken</w:t>
      </w:r>
      <w:proofErr w:type="spellEnd"/>
      <w:r>
        <w:t xml:space="preserve"> / ist </w:t>
      </w:r>
      <w:proofErr w:type="spellStart"/>
      <w:r>
        <w:t>ain</w:t>
      </w:r>
      <w:proofErr w:type="spellEnd"/>
      <w:r>
        <w:t xml:space="preserve"> </w:t>
      </w:r>
      <w:proofErr w:type="spellStart"/>
      <w:r>
        <w:t>speyß</w:t>
      </w:r>
      <w:proofErr w:type="spellEnd"/>
      <w:r>
        <w:t xml:space="preserve"> des </w:t>
      </w:r>
      <w:proofErr w:type="spellStart"/>
      <w:r>
        <w:t>leybs</w:t>
      </w:r>
      <w:proofErr w:type="spellEnd"/>
      <w:r>
        <w:t xml:space="preserve"> / also auch das </w:t>
      </w:r>
      <w:proofErr w:type="spellStart"/>
      <w:r>
        <w:t>gaystlich</w:t>
      </w:r>
      <w:proofErr w:type="spellEnd"/>
      <w:r>
        <w:t xml:space="preserve"> essen und </w:t>
      </w:r>
      <w:proofErr w:type="spellStart"/>
      <w:r>
        <w:t>trincken</w:t>
      </w:r>
      <w:proofErr w:type="spellEnd"/>
      <w:r>
        <w:t xml:space="preserve"> / </w:t>
      </w:r>
      <w:proofErr w:type="spellStart"/>
      <w:r>
        <w:t>ain</w:t>
      </w:r>
      <w:proofErr w:type="spellEnd"/>
      <w:r>
        <w:t xml:space="preserve"> </w:t>
      </w:r>
      <w:proofErr w:type="spellStart"/>
      <w:r>
        <w:t>speyß</w:t>
      </w:r>
      <w:proofErr w:type="spellEnd"/>
      <w:r>
        <w:t xml:space="preserve"> der </w:t>
      </w:r>
      <w:proofErr w:type="spellStart"/>
      <w:r>
        <w:t>seelen</w:t>
      </w:r>
      <w:proofErr w:type="spellEnd"/>
      <w:r>
        <w:t xml:space="preserve"> / das </w:t>
      </w:r>
      <w:proofErr w:type="spellStart"/>
      <w:r>
        <w:t>eusserlich</w:t>
      </w:r>
      <w:proofErr w:type="spellEnd"/>
      <w:r>
        <w:t xml:space="preserve"> </w:t>
      </w:r>
      <w:proofErr w:type="spellStart"/>
      <w:r>
        <w:t>betreugt</w:t>
      </w:r>
      <w:proofErr w:type="spellEnd"/>
      <w:r>
        <w:t xml:space="preserve"> / und </w:t>
      </w:r>
      <w:proofErr w:type="spellStart"/>
      <w:r>
        <w:t>geet</w:t>
      </w:r>
      <w:proofErr w:type="spellEnd"/>
      <w:r>
        <w:t xml:space="preserve"> wider durch sein gang ec. Aber das innerlich </w:t>
      </w:r>
      <w:proofErr w:type="spellStart"/>
      <w:r>
        <w:t>betreugt</w:t>
      </w:r>
      <w:proofErr w:type="spellEnd"/>
      <w:r>
        <w:t xml:space="preserve"> </w:t>
      </w:r>
      <w:proofErr w:type="spellStart"/>
      <w:r>
        <w:t>nit</w:t>
      </w:r>
      <w:proofErr w:type="spellEnd"/>
      <w:r>
        <w:t xml:space="preserve"> / und </w:t>
      </w:r>
      <w:proofErr w:type="spellStart"/>
      <w:r>
        <w:t>quelt</w:t>
      </w:r>
      <w:proofErr w:type="spellEnd"/>
      <w:r>
        <w:t xml:space="preserve"> in das ewig leben / Das ist glauben / das Christus </w:t>
      </w:r>
      <w:proofErr w:type="spellStart"/>
      <w:r>
        <w:t>warer</w:t>
      </w:r>
      <w:proofErr w:type="spellEnd"/>
      <w:r>
        <w:t xml:space="preserve"> Gott und </w:t>
      </w:r>
      <w:proofErr w:type="spellStart"/>
      <w:r>
        <w:t>mensch</w:t>
      </w:r>
      <w:proofErr w:type="spellEnd"/>
      <w:r>
        <w:t xml:space="preserve"> / uns hab </w:t>
      </w:r>
      <w:proofErr w:type="spellStart"/>
      <w:r>
        <w:t>erlößt</w:t>
      </w:r>
      <w:proofErr w:type="spellEnd"/>
      <w:r>
        <w:t xml:space="preserve"> am Creutz / mit seinem </w:t>
      </w:r>
      <w:proofErr w:type="spellStart"/>
      <w:r>
        <w:t>blut</w:t>
      </w:r>
      <w:proofErr w:type="spellEnd"/>
      <w:r>
        <w:t xml:space="preserve"> / derhalben wir die </w:t>
      </w:r>
      <w:proofErr w:type="spellStart"/>
      <w:r>
        <w:t>vergebung</w:t>
      </w:r>
      <w:proofErr w:type="spellEnd"/>
      <w:r>
        <w:t xml:space="preserve"> der </w:t>
      </w:r>
      <w:proofErr w:type="spellStart"/>
      <w:r>
        <w:t>sünden</w:t>
      </w:r>
      <w:proofErr w:type="spellEnd"/>
      <w:r>
        <w:t xml:space="preserve"> / </w:t>
      </w:r>
      <w:proofErr w:type="spellStart"/>
      <w:r>
        <w:t>nit</w:t>
      </w:r>
      <w:proofErr w:type="spellEnd"/>
      <w:r>
        <w:t xml:space="preserve"> in den </w:t>
      </w:r>
      <w:proofErr w:type="spellStart"/>
      <w:r>
        <w:t>zaychen</w:t>
      </w:r>
      <w:proofErr w:type="spellEnd"/>
      <w:r>
        <w:t xml:space="preserve"> Brot und </w:t>
      </w:r>
      <w:proofErr w:type="spellStart"/>
      <w:r>
        <w:t>weyn</w:t>
      </w:r>
      <w:proofErr w:type="spellEnd"/>
      <w:r>
        <w:t xml:space="preserve"> suchen / noch haben werden / </w:t>
      </w:r>
      <w:proofErr w:type="spellStart"/>
      <w:r>
        <w:t>besonder</w:t>
      </w:r>
      <w:proofErr w:type="spellEnd"/>
      <w:r>
        <w:t xml:space="preserve"> </w:t>
      </w:r>
      <w:proofErr w:type="spellStart"/>
      <w:r>
        <w:t>allain</w:t>
      </w:r>
      <w:proofErr w:type="spellEnd"/>
      <w:r>
        <w:t xml:space="preserve"> in seinem </w:t>
      </w:r>
      <w:proofErr w:type="spellStart"/>
      <w:r>
        <w:t>leyden</w:t>
      </w:r>
      <w:proofErr w:type="spellEnd"/>
      <w:r>
        <w:t xml:space="preserve"> und </w:t>
      </w:r>
      <w:proofErr w:type="spellStart"/>
      <w:r>
        <w:t>blut</w:t>
      </w:r>
      <w:proofErr w:type="spellEnd"/>
      <w:r>
        <w:t xml:space="preserve"> </w:t>
      </w:r>
      <w:proofErr w:type="spellStart"/>
      <w:r>
        <w:t>vergiessen</w:t>
      </w:r>
      <w:proofErr w:type="spellEnd"/>
      <w:r>
        <w:t xml:space="preserve">. </w:t>
      </w:r>
    </w:p>
    <w:p w14:paraId="43812B32" w14:textId="77777777" w:rsidR="003638EC" w:rsidRDefault="003638EC" w:rsidP="003638EC">
      <w:pPr>
        <w:pStyle w:val="StandardWeb"/>
      </w:pPr>
      <w:r>
        <w:t xml:space="preserve">Summa summarum / </w:t>
      </w:r>
      <w:proofErr w:type="spellStart"/>
      <w:r>
        <w:t>wellicher</w:t>
      </w:r>
      <w:proofErr w:type="spellEnd"/>
      <w:r>
        <w:t xml:space="preserve"> glaubt das JEsus Christus </w:t>
      </w:r>
      <w:proofErr w:type="spellStart"/>
      <w:r>
        <w:t>warer</w:t>
      </w:r>
      <w:proofErr w:type="spellEnd"/>
      <w:r>
        <w:t xml:space="preserve"> </w:t>
      </w:r>
      <w:proofErr w:type="spellStart"/>
      <w:r>
        <w:t>Got</w:t>
      </w:r>
      <w:proofErr w:type="spellEnd"/>
      <w:r>
        <w:t xml:space="preserve"> und </w:t>
      </w:r>
      <w:proofErr w:type="spellStart"/>
      <w:r>
        <w:t>mensch</w:t>
      </w:r>
      <w:proofErr w:type="spellEnd"/>
      <w:r>
        <w:t xml:space="preserve"> / für und dargeben / und seyn </w:t>
      </w:r>
      <w:proofErr w:type="spellStart"/>
      <w:r>
        <w:t>blut</w:t>
      </w:r>
      <w:proofErr w:type="spellEnd"/>
      <w:r>
        <w:t xml:space="preserve"> für uns vergossen </w:t>
      </w:r>
      <w:proofErr w:type="spellStart"/>
      <w:r>
        <w:t>hatt</w:t>
      </w:r>
      <w:proofErr w:type="spellEnd"/>
      <w:r>
        <w:t xml:space="preserve"> / zur </w:t>
      </w:r>
      <w:proofErr w:type="spellStart"/>
      <w:r>
        <w:t>vergebung</w:t>
      </w:r>
      <w:proofErr w:type="spellEnd"/>
      <w:r>
        <w:t xml:space="preserve"> der </w:t>
      </w:r>
      <w:proofErr w:type="spellStart"/>
      <w:r>
        <w:t>sünden</w:t>
      </w:r>
      <w:proofErr w:type="spellEnd"/>
      <w:r>
        <w:t xml:space="preserve"> / so wir </w:t>
      </w:r>
      <w:proofErr w:type="spellStart"/>
      <w:r>
        <w:t>ye</w:t>
      </w:r>
      <w:proofErr w:type="spellEnd"/>
      <w:r>
        <w:t xml:space="preserve"> die </w:t>
      </w:r>
      <w:proofErr w:type="spellStart"/>
      <w:r>
        <w:t>zaichen</w:t>
      </w:r>
      <w:proofErr w:type="spellEnd"/>
      <w:r>
        <w:t xml:space="preserve"> </w:t>
      </w:r>
      <w:proofErr w:type="spellStart"/>
      <w:r>
        <w:t>nit</w:t>
      </w:r>
      <w:proofErr w:type="spellEnd"/>
      <w:r>
        <w:t xml:space="preserve"> haben möchten / der </w:t>
      </w:r>
      <w:proofErr w:type="spellStart"/>
      <w:r>
        <w:t>ysset</w:t>
      </w:r>
      <w:proofErr w:type="spellEnd"/>
      <w:r>
        <w:t xml:space="preserve"> und </w:t>
      </w:r>
      <w:proofErr w:type="spellStart"/>
      <w:r>
        <w:t>trinckt</w:t>
      </w:r>
      <w:proofErr w:type="spellEnd"/>
      <w:r>
        <w:t xml:space="preserve"> nichts </w:t>
      </w:r>
      <w:proofErr w:type="spellStart"/>
      <w:r>
        <w:t>destminder</w:t>
      </w:r>
      <w:proofErr w:type="spellEnd"/>
      <w:r>
        <w:t xml:space="preserve"> den </w:t>
      </w:r>
      <w:proofErr w:type="spellStart"/>
      <w:r>
        <w:t>leyb</w:t>
      </w:r>
      <w:proofErr w:type="spellEnd"/>
      <w:r>
        <w:t xml:space="preserve"> und das </w:t>
      </w:r>
      <w:proofErr w:type="spellStart"/>
      <w:r>
        <w:t>blut</w:t>
      </w:r>
      <w:proofErr w:type="spellEnd"/>
      <w:r>
        <w:t xml:space="preserve"> Christi / im </w:t>
      </w:r>
      <w:proofErr w:type="spellStart"/>
      <w:r>
        <w:t>gayst</w:t>
      </w:r>
      <w:proofErr w:type="spellEnd"/>
      <w:r>
        <w:t xml:space="preserve"> und in der </w:t>
      </w:r>
      <w:proofErr w:type="spellStart"/>
      <w:r>
        <w:t>warhait</w:t>
      </w:r>
      <w:proofErr w:type="spellEnd"/>
      <w:r>
        <w:t xml:space="preserve"> / in der </w:t>
      </w:r>
      <w:proofErr w:type="spellStart"/>
      <w:r>
        <w:t>gedechtnus</w:t>
      </w:r>
      <w:proofErr w:type="spellEnd"/>
      <w:r>
        <w:t xml:space="preserve"> des </w:t>
      </w:r>
      <w:proofErr w:type="spellStart"/>
      <w:r>
        <w:t>leyden</w:t>
      </w:r>
      <w:proofErr w:type="spellEnd"/>
      <w:r>
        <w:t xml:space="preserve"> und </w:t>
      </w:r>
      <w:proofErr w:type="spellStart"/>
      <w:r>
        <w:t>blut</w:t>
      </w:r>
      <w:proofErr w:type="spellEnd"/>
      <w:r>
        <w:t xml:space="preserve"> </w:t>
      </w:r>
      <w:proofErr w:type="spellStart"/>
      <w:r>
        <w:t>vergiessen</w:t>
      </w:r>
      <w:proofErr w:type="spellEnd"/>
      <w:r>
        <w:t xml:space="preserve"> </w:t>
      </w:r>
      <w:proofErr w:type="spellStart"/>
      <w:r>
        <w:t>Jhesu</w:t>
      </w:r>
      <w:proofErr w:type="spellEnd"/>
      <w:r>
        <w:t xml:space="preserve"> Christi / am Creutz vergossen für unsere </w:t>
      </w:r>
      <w:proofErr w:type="spellStart"/>
      <w:r>
        <w:t>sünd</w:t>
      </w:r>
      <w:proofErr w:type="spellEnd"/>
      <w:r>
        <w:t xml:space="preserve"> / in </w:t>
      </w:r>
      <w:proofErr w:type="spellStart"/>
      <w:r>
        <w:t>ainem</w:t>
      </w:r>
      <w:proofErr w:type="spellEnd"/>
      <w:r>
        <w:t xml:space="preserve"> </w:t>
      </w:r>
      <w:proofErr w:type="spellStart"/>
      <w:r>
        <w:t>starcken</w:t>
      </w:r>
      <w:proofErr w:type="spellEnd"/>
      <w:r>
        <w:t xml:space="preserve"> </w:t>
      </w:r>
      <w:proofErr w:type="spellStart"/>
      <w:r>
        <w:t>vesten</w:t>
      </w:r>
      <w:proofErr w:type="spellEnd"/>
      <w:r>
        <w:t xml:space="preserve"> </w:t>
      </w:r>
      <w:proofErr w:type="spellStart"/>
      <w:r>
        <w:t>vertrawen</w:t>
      </w:r>
      <w:proofErr w:type="spellEnd"/>
      <w:r>
        <w:t xml:space="preserve"> </w:t>
      </w:r>
      <w:proofErr w:type="spellStart"/>
      <w:r>
        <w:t>unnd</w:t>
      </w:r>
      <w:proofErr w:type="spellEnd"/>
      <w:r>
        <w:t xml:space="preserve"> glauben / seinem </w:t>
      </w:r>
      <w:proofErr w:type="spellStart"/>
      <w:r>
        <w:t>wort</w:t>
      </w:r>
      <w:proofErr w:type="spellEnd"/>
      <w:r>
        <w:t xml:space="preserve"> / on alle </w:t>
      </w:r>
      <w:proofErr w:type="spellStart"/>
      <w:r>
        <w:t>zaychen</w:t>
      </w:r>
      <w:proofErr w:type="spellEnd"/>
      <w:r>
        <w:t xml:space="preserve"> / und zuthun der </w:t>
      </w:r>
      <w:proofErr w:type="spellStart"/>
      <w:r>
        <w:t>menschen</w:t>
      </w:r>
      <w:proofErr w:type="spellEnd"/>
      <w:r>
        <w:t xml:space="preserve"> / es </w:t>
      </w:r>
      <w:proofErr w:type="spellStart"/>
      <w:r>
        <w:t>geschech</w:t>
      </w:r>
      <w:proofErr w:type="spellEnd"/>
      <w:r>
        <w:t xml:space="preserve"> an welchem </w:t>
      </w:r>
      <w:proofErr w:type="spellStart"/>
      <w:r>
        <w:t>ort</w:t>
      </w:r>
      <w:proofErr w:type="spellEnd"/>
      <w:r>
        <w:t xml:space="preserve"> es </w:t>
      </w:r>
      <w:proofErr w:type="spellStart"/>
      <w:r>
        <w:t>woll</w:t>
      </w:r>
      <w:proofErr w:type="spellEnd"/>
      <w:r>
        <w:t xml:space="preserve"> / dann der </w:t>
      </w:r>
      <w:proofErr w:type="spellStart"/>
      <w:r>
        <w:t>mensch</w:t>
      </w:r>
      <w:proofErr w:type="spellEnd"/>
      <w:r>
        <w:t xml:space="preserve"> lebt </w:t>
      </w:r>
      <w:proofErr w:type="spellStart"/>
      <w:r>
        <w:t>nit</w:t>
      </w:r>
      <w:proofErr w:type="spellEnd"/>
      <w:r>
        <w:t xml:space="preserve"> </w:t>
      </w:r>
      <w:proofErr w:type="spellStart"/>
      <w:r>
        <w:t>allain</w:t>
      </w:r>
      <w:proofErr w:type="spellEnd"/>
      <w:r>
        <w:t xml:space="preserve"> vom </w:t>
      </w:r>
      <w:proofErr w:type="spellStart"/>
      <w:r>
        <w:t>brot</w:t>
      </w:r>
      <w:proofErr w:type="spellEnd"/>
      <w:r>
        <w:t xml:space="preserve"> / sonder von </w:t>
      </w:r>
      <w:proofErr w:type="spellStart"/>
      <w:r>
        <w:t>ainem</w:t>
      </w:r>
      <w:proofErr w:type="spellEnd"/>
      <w:r>
        <w:t xml:space="preserve"> </w:t>
      </w:r>
      <w:proofErr w:type="spellStart"/>
      <w:r>
        <w:t>yeden</w:t>
      </w:r>
      <w:proofErr w:type="spellEnd"/>
      <w:r>
        <w:t xml:space="preserve"> </w:t>
      </w:r>
      <w:proofErr w:type="spellStart"/>
      <w:r>
        <w:t>wort</w:t>
      </w:r>
      <w:proofErr w:type="spellEnd"/>
      <w:r>
        <w:t xml:space="preserve"> / das da </w:t>
      </w:r>
      <w:proofErr w:type="spellStart"/>
      <w:r>
        <w:t>geet</w:t>
      </w:r>
      <w:proofErr w:type="spellEnd"/>
      <w:r>
        <w:t xml:space="preserve"> </w:t>
      </w:r>
      <w:proofErr w:type="spellStart"/>
      <w:r>
        <w:t>auß</w:t>
      </w:r>
      <w:proofErr w:type="spellEnd"/>
      <w:r>
        <w:t xml:space="preserve"> dem </w:t>
      </w:r>
      <w:proofErr w:type="spellStart"/>
      <w:r>
        <w:t>mund</w:t>
      </w:r>
      <w:proofErr w:type="spellEnd"/>
      <w:r>
        <w:t xml:space="preserve"> </w:t>
      </w:r>
      <w:proofErr w:type="spellStart"/>
      <w:r>
        <w:t>gots</w:t>
      </w:r>
      <w:proofErr w:type="spellEnd"/>
      <w:r>
        <w:t xml:space="preserve">. Und so wir dem </w:t>
      </w:r>
      <w:proofErr w:type="spellStart"/>
      <w:r>
        <w:t>herren</w:t>
      </w:r>
      <w:proofErr w:type="spellEnd"/>
      <w:r>
        <w:t xml:space="preserve"> sein </w:t>
      </w:r>
      <w:proofErr w:type="spellStart"/>
      <w:r>
        <w:t>wort</w:t>
      </w:r>
      <w:proofErr w:type="spellEnd"/>
      <w:r>
        <w:t xml:space="preserve"> glauben / und </w:t>
      </w:r>
      <w:proofErr w:type="spellStart"/>
      <w:r>
        <w:t>jm</w:t>
      </w:r>
      <w:proofErr w:type="spellEnd"/>
      <w:r>
        <w:t xml:space="preserve"> also </w:t>
      </w:r>
      <w:proofErr w:type="spellStart"/>
      <w:r>
        <w:t>gantz</w:t>
      </w:r>
      <w:proofErr w:type="spellEnd"/>
      <w:r>
        <w:t xml:space="preserve"> uns ergeben / und </w:t>
      </w:r>
      <w:proofErr w:type="spellStart"/>
      <w:r>
        <w:t>auff</w:t>
      </w:r>
      <w:proofErr w:type="spellEnd"/>
      <w:r>
        <w:t xml:space="preserve"> unsere </w:t>
      </w:r>
      <w:proofErr w:type="spellStart"/>
      <w:r>
        <w:t>werck</w:t>
      </w:r>
      <w:proofErr w:type="spellEnd"/>
      <w:r>
        <w:t xml:space="preserve"> / thun und lassen / nichts achten / und uns mit </w:t>
      </w:r>
      <w:proofErr w:type="spellStart"/>
      <w:r>
        <w:t>hertz</w:t>
      </w:r>
      <w:proofErr w:type="spellEnd"/>
      <w:r>
        <w:t xml:space="preserve"> und </w:t>
      </w:r>
      <w:proofErr w:type="spellStart"/>
      <w:r>
        <w:t>mund</w:t>
      </w:r>
      <w:proofErr w:type="spellEnd"/>
      <w:r>
        <w:t xml:space="preserve"> / </w:t>
      </w:r>
      <w:proofErr w:type="spellStart"/>
      <w:r>
        <w:t>Got</w:t>
      </w:r>
      <w:proofErr w:type="spellEnd"/>
      <w:r>
        <w:t xml:space="preserve"> dem </w:t>
      </w:r>
      <w:proofErr w:type="spellStart"/>
      <w:r>
        <w:t>almechtigen</w:t>
      </w:r>
      <w:proofErr w:type="spellEnd"/>
      <w:r>
        <w:t xml:space="preserve"> / </w:t>
      </w:r>
      <w:proofErr w:type="spellStart"/>
      <w:r>
        <w:t>offt</w:t>
      </w:r>
      <w:proofErr w:type="spellEnd"/>
      <w:r>
        <w:t xml:space="preserve"> arm </w:t>
      </w:r>
      <w:proofErr w:type="spellStart"/>
      <w:r>
        <w:t>sünder</w:t>
      </w:r>
      <w:proofErr w:type="spellEnd"/>
      <w:r>
        <w:t xml:space="preserve"> bekennen / mit </w:t>
      </w:r>
      <w:proofErr w:type="spellStart"/>
      <w:r>
        <w:t>ainem</w:t>
      </w:r>
      <w:proofErr w:type="spellEnd"/>
      <w:r>
        <w:t xml:space="preserve"> rechten </w:t>
      </w:r>
      <w:proofErr w:type="spellStart"/>
      <w:r>
        <w:t>reuwigen</w:t>
      </w:r>
      <w:proofErr w:type="spellEnd"/>
      <w:r>
        <w:t xml:space="preserve"> </w:t>
      </w:r>
      <w:proofErr w:type="spellStart"/>
      <w:r>
        <w:t>hertzen</w:t>
      </w:r>
      <w:proofErr w:type="spellEnd"/>
      <w:r>
        <w:t xml:space="preserve"> / über unser </w:t>
      </w:r>
      <w:proofErr w:type="spellStart"/>
      <w:r>
        <w:t>sünd</w:t>
      </w:r>
      <w:proofErr w:type="spellEnd"/>
      <w:r>
        <w:t xml:space="preserve"> so will uns </w:t>
      </w:r>
      <w:proofErr w:type="spellStart"/>
      <w:r>
        <w:t>Got</w:t>
      </w:r>
      <w:proofErr w:type="spellEnd"/>
      <w:r>
        <w:t xml:space="preserve"> die </w:t>
      </w:r>
      <w:proofErr w:type="spellStart"/>
      <w:r>
        <w:t>sünd</w:t>
      </w:r>
      <w:proofErr w:type="spellEnd"/>
      <w:r>
        <w:t xml:space="preserve"> </w:t>
      </w:r>
      <w:proofErr w:type="spellStart"/>
      <w:r>
        <w:t>verzeyhen</w:t>
      </w:r>
      <w:proofErr w:type="spellEnd"/>
      <w:r>
        <w:t xml:space="preserve"> / und </w:t>
      </w:r>
      <w:proofErr w:type="spellStart"/>
      <w:r>
        <w:t>nit</w:t>
      </w:r>
      <w:proofErr w:type="spellEnd"/>
      <w:r>
        <w:t xml:space="preserve"> </w:t>
      </w:r>
      <w:proofErr w:type="spellStart"/>
      <w:r>
        <w:t>mer</w:t>
      </w:r>
      <w:proofErr w:type="spellEnd"/>
      <w:r>
        <w:t xml:space="preserve"> </w:t>
      </w:r>
      <w:proofErr w:type="spellStart"/>
      <w:r>
        <w:t>gedencken</w:t>
      </w:r>
      <w:proofErr w:type="spellEnd"/>
      <w:r>
        <w:t xml:space="preserve"> / dann er spricht / </w:t>
      </w:r>
      <w:proofErr w:type="spellStart"/>
      <w:r>
        <w:t>ICh</w:t>
      </w:r>
      <w:proofErr w:type="spellEnd"/>
      <w:r>
        <w:t xml:space="preserve"> bin </w:t>
      </w:r>
      <w:proofErr w:type="spellStart"/>
      <w:r>
        <w:t>allain</w:t>
      </w:r>
      <w:proofErr w:type="spellEnd"/>
      <w:r>
        <w:t xml:space="preserve"> der dir dein </w:t>
      </w:r>
      <w:proofErr w:type="spellStart"/>
      <w:r>
        <w:t>sünd</w:t>
      </w:r>
      <w:proofErr w:type="spellEnd"/>
      <w:r>
        <w:t xml:space="preserve"> </w:t>
      </w:r>
      <w:proofErr w:type="spellStart"/>
      <w:r>
        <w:t>verzeycht</w:t>
      </w:r>
      <w:proofErr w:type="spellEnd"/>
      <w:r>
        <w:t xml:space="preserve">. Ich bin der weg / die </w:t>
      </w:r>
      <w:proofErr w:type="spellStart"/>
      <w:r>
        <w:t>warhait</w:t>
      </w:r>
      <w:proofErr w:type="spellEnd"/>
      <w:r>
        <w:t xml:space="preserve"> / und das leben / und spricht </w:t>
      </w:r>
      <w:proofErr w:type="spellStart"/>
      <w:r>
        <w:t>nit</w:t>
      </w:r>
      <w:proofErr w:type="spellEnd"/>
      <w:r>
        <w:t xml:space="preserve"> / gang hin und </w:t>
      </w:r>
      <w:proofErr w:type="spellStart"/>
      <w:r>
        <w:t>beycht</w:t>
      </w:r>
      <w:proofErr w:type="spellEnd"/>
      <w:r>
        <w:t xml:space="preserve"> </w:t>
      </w:r>
      <w:proofErr w:type="spellStart"/>
      <w:r>
        <w:t>ainem</w:t>
      </w:r>
      <w:proofErr w:type="spellEnd"/>
      <w:r>
        <w:t xml:space="preserve"> Priester / gang </w:t>
      </w:r>
      <w:proofErr w:type="spellStart"/>
      <w:r>
        <w:t>Walfarten</w:t>
      </w:r>
      <w:proofErr w:type="spellEnd"/>
      <w:r>
        <w:t xml:space="preserve"> / </w:t>
      </w:r>
      <w:proofErr w:type="spellStart"/>
      <w:r>
        <w:t>stifft</w:t>
      </w:r>
      <w:proofErr w:type="spellEnd"/>
      <w:r>
        <w:t xml:space="preserve"> Messen / </w:t>
      </w:r>
      <w:proofErr w:type="spellStart"/>
      <w:r>
        <w:t>baw</w:t>
      </w:r>
      <w:proofErr w:type="spellEnd"/>
      <w:r>
        <w:t xml:space="preserve"> </w:t>
      </w:r>
      <w:proofErr w:type="spellStart"/>
      <w:r>
        <w:t>Gotshewser</w:t>
      </w:r>
      <w:proofErr w:type="spellEnd"/>
      <w:r>
        <w:t xml:space="preserve"> / und ander </w:t>
      </w:r>
      <w:proofErr w:type="spellStart"/>
      <w:r>
        <w:t>gaugelwerck</w:t>
      </w:r>
      <w:proofErr w:type="spellEnd"/>
      <w:r>
        <w:t xml:space="preserve"> für dein </w:t>
      </w:r>
      <w:proofErr w:type="spellStart"/>
      <w:r>
        <w:t>sünd</w:t>
      </w:r>
      <w:proofErr w:type="spellEnd"/>
      <w:r>
        <w:t xml:space="preserve"> / oder mach </w:t>
      </w:r>
      <w:proofErr w:type="spellStart"/>
      <w:r>
        <w:t>krömerey</w:t>
      </w:r>
      <w:proofErr w:type="spellEnd"/>
      <w:r>
        <w:t xml:space="preserve"> </w:t>
      </w:r>
      <w:proofErr w:type="spellStart"/>
      <w:r>
        <w:t>auß</w:t>
      </w:r>
      <w:proofErr w:type="spellEnd"/>
      <w:r>
        <w:t xml:space="preserve"> meinem </w:t>
      </w:r>
      <w:proofErr w:type="spellStart"/>
      <w:r>
        <w:t>wort</w:t>
      </w:r>
      <w:proofErr w:type="spellEnd"/>
      <w:r>
        <w:t xml:space="preserve"> / und sperr es in die </w:t>
      </w:r>
      <w:proofErr w:type="spellStart"/>
      <w:r>
        <w:t>hewßlin</w:t>
      </w:r>
      <w:proofErr w:type="spellEnd"/>
      <w:r>
        <w:t xml:space="preserve"> oder </w:t>
      </w:r>
      <w:proofErr w:type="spellStart"/>
      <w:r>
        <w:t>gefeß</w:t>
      </w:r>
      <w:proofErr w:type="spellEnd"/>
      <w:r>
        <w:t xml:space="preserve"> / und hab so </w:t>
      </w:r>
      <w:proofErr w:type="spellStart"/>
      <w:r>
        <w:t>vil</w:t>
      </w:r>
      <w:proofErr w:type="spellEnd"/>
      <w:r>
        <w:t xml:space="preserve"> Römischer Messen </w:t>
      </w:r>
      <w:proofErr w:type="spellStart"/>
      <w:r>
        <w:t>umbs</w:t>
      </w:r>
      <w:proofErr w:type="spellEnd"/>
      <w:r>
        <w:t xml:space="preserve"> gelt / dann </w:t>
      </w:r>
      <w:proofErr w:type="spellStart"/>
      <w:r>
        <w:t>Got</w:t>
      </w:r>
      <w:proofErr w:type="spellEnd"/>
      <w:r>
        <w:t xml:space="preserve"> der die </w:t>
      </w:r>
      <w:proofErr w:type="spellStart"/>
      <w:r>
        <w:t>welt</w:t>
      </w:r>
      <w:proofErr w:type="spellEnd"/>
      <w:r>
        <w:t xml:space="preserve"> gemacht hat / und alles das darinn ist / </w:t>
      </w:r>
      <w:proofErr w:type="spellStart"/>
      <w:r>
        <w:t>seytmal</w:t>
      </w:r>
      <w:proofErr w:type="spellEnd"/>
      <w:r>
        <w:t xml:space="preserve"> er </w:t>
      </w:r>
      <w:proofErr w:type="spellStart"/>
      <w:r>
        <w:t>ain</w:t>
      </w:r>
      <w:proofErr w:type="spellEnd"/>
      <w:r>
        <w:t xml:space="preserve"> </w:t>
      </w:r>
      <w:proofErr w:type="spellStart"/>
      <w:r>
        <w:t>herr</w:t>
      </w:r>
      <w:proofErr w:type="spellEnd"/>
      <w:r>
        <w:t xml:space="preserve"> ist </w:t>
      </w:r>
      <w:proofErr w:type="spellStart"/>
      <w:r>
        <w:t>hymels</w:t>
      </w:r>
      <w:proofErr w:type="spellEnd"/>
      <w:r>
        <w:t xml:space="preserve"> und der erden / </w:t>
      </w:r>
      <w:proofErr w:type="spellStart"/>
      <w:r>
        <w:t>wonet</w:t>
      </w:r>
      <w:proofErr w:type="spellEnd"/>
      <w:r>
        <w:t xml:space="preserve"> er </w:t>
      </w:r>
      <w:proofErr w:type="spellStart"/>
      <w:r>
        <w:t>nit</w:t>
      </w:r>
      <w:proofErr w:type="spellEnd"/>
      <w:r>
        <w:t xml:space="preserve"> in </w:t>
      </w:r>
      <w:proofErr w:type="spellStart"/>
      <w:r>
        <w:t>Templen</w:t>
      </w:r>
      <w:proofErr w:type="spellEnd"/>
      <w:r>
        <w:t xml:space="preserve"> mit </w:t>
      </w:r>
      <w:proofErr w:type="spellStart"/>
      <w:r>
        <w:t>henden</w:t>
      </w:r>
      <w:proofErr w:type="spellEnd"/>
      <w:r>
        <w:t xml:space="preserve"> gemacht / sein </w:t>
      </w:r>
      <w:proofErr w:type="spellStart"/>
      <w:r>
        <w:t>wirt</w:t>
      </w:r>
      <w:proofErr w:type="spellEnd"/>
      <w:r>
        <w:t xml:space="preserve"> auch </w:t>
      </w:r>
      <w:proofErr w:type="spellStart"/>
      <w:r>
        <w:t>nit</w:t>
      </w:r>
      <w:proofErr w:type="spellEnd"/>
      <w:r>
        <w:t xml:space="preserve"> von </w:t>
      </w:r>
      <w:proofErr w:type="spellStart"/>
      <w:r>
        <w:t>menschen</w:t>
      </w:r>
      <w:proofErr w:type="spellEnd"/>
      <w:r>
        <w:t xml:space="preserve"> </w:t>
      </w:r>
      <w:proofErr w:type="spellStart"/>
      <w:r>
        <w:t>henden</w:t>
      </w:r>
      <w:proofErr w:type="spellEnd"/>
      <w:r>
        <w:t xml:space="preserve"> </w:t>
      </w:r>
      <w:proofErr w:type="spellStart"/>
      <w:r>
        <w:t>gepflegen</w:t>
      </w:r>
      <w:proofErr w:type="spellEnd"/>
      <w:r>
        <w:t xml:space="preserve"> / als der </w:t>
      </w:r>
      <w:proofErr w:type="spellStart"/>
      <w:r>
        <w:t>yemandts</w:t>
      </w:r>
      <w:proofErr w:type="spellEnd"/>
      <w:r>
        <w:t xml:space="preserve"> </w:t>
      </w:r>
      <w:proofErr w:type="spellStart"/>
      <w:r>
        <w:t>bedürff</w:t>
      </w:r>
      <w:proofErr w:type="spellEnd"/>
      <w:r>
        <w:t xml:space="preserve"> / </w:t>
      </w:r>
      <w:proofErr w:type="spellStart"/>
      <w:r>
        <w:t>dieweyl</w:t>
      </w:r>
      <w:proofErr w:type="spellEnd"/>
      <w:r>
        <w:t xml:space="preserve"> er </w:t>
      </w:r>
      <w:proofErr w:type="spellStart"/>
      <w:r>
        <w:t>selbs</w:t>
      </w:r>
      <w:proofErr w:type="spellEnd"/>
      <w:r>
        <w:t xml:space="preserve"> </w:t>
      </w:r>
      <w:proofErr w:type="spellStart"/>
      <w:r>
        <w:t>yeder</w:t>
      </w:r>
      <w:proofErr w:type="spellEnd"/>
      <w:r>
        <w:t xml:space="preserve"> man leben / und </w:t>
      </w:r>
      <w:proofErr w:type="spellStart"/>
      <w:r>
        <w:t>Atham</w:t>
      </w:r>
      <w:proofErr w:type="spellEnd"/>
      <w:r>
        <w:t xml:space="preserve"> allenthalben </w:t>
      </w:r>
      <w:proofErr w:type="spellStart"/>
      <w:r>
        <w:t>gybt</w:t>
      </w:r>
      <w:proofErr w:type="spellEnd"/>
      <w:r>
        <w:t xml:space="preserve">. </w:t>
      </w:r>
    </w:p>
    <w:p w14:paraId="4D630550" w14:textId="77777777" w:rsidR="003638EC" w:rsidRDefault="003638EC" w:rsidP="003638EC">
      <w:pPr>
        <w:pStyle w:val="StandardWeb"/>
      </w:pPr>
      <w:proofErr w:type="spellStart"/>
      <w:r>
        <w:t>Dise</w:t>
      </w:r>
      <w:proofErr w:type="spellEnd"/>
      <w:r>
        <w:t xml:space="preserve"> ding spricht der </w:t>
      </w:r>
      <w:proofErr w:type="spellStart"/>
      <w:r>
        <w:t>herr</w:t>
      </w:r>
      <w:proofErr w:type="spellEnd"/>
      <w:r>
        <w:t xml:space="preserve"> / der </w:t>
      </w:r>
      <w:proofErr w:type="spellStart"/>
      <w:r>
        <w:t>Hymel</w:t>
      </w:r>
      <w:proofErr w:type="spellEnd"/>
      <w:r>
        <w:t xml:space="preserve"> ist mein </w:t>
      </w:r>
      <w:proofErr w:type="spellStart"/>
      <w:r>
        <w:t>stul</w:t>
      </w:r>
      <w:proofErr w:type="spellEnd"/>
      <w:r>
        <w:t xml:space="preserve"> / und die </w:t>
      </w:r>
      <w:proofErr w:type="spellStart"/>
      <w:r>
        <w:t>erd</w:t>
      </w:r>
      <w:proofErr w:type="spellEnd"/>
      <w:r>
        <w:t xml:space="preserve"> </w:t>
      </w:r>
      <w:proofErr w:type="spellStart"/>
      <w:r>
        <w:t>ain</w:t>
      </w:r>
      <w:proofErr w:type="spellEnd"/>
      <w:r>
        <w:t xml:space="preserve"> </w:t>
      </w:r>
      <w:proofErr w:type="spellStart"/>
      <w:r>
        <w:t>schämel</w:t>
      </w:r>
      <w:proofErr w:type="spellEnd"/>
      <w:r>
        <w:t xml:space="preserve"> meiner </w:t>
      </w:r>
      <w:proofErr w:type="spellStart"/>
      <w:r>
        <w:t>füß</w:t>
      </w:r>
      <w:proofErr w:type="spellEnd"/>
      <w:r>
        <w:t xml:space="preserve"> / </w:t>
      </w:r>
      <w:proofErr w:type="spellStart"/>
      <w:r>
        <w:t>wellichs</w:t>
      </w:r>
      <w:proofErr w:type="spellEnd"/>
      <w:r>
        <w:t xml:space="preserve"> ist das </w:t>
      </w:r>
      <w:proofErr w:type="spellStart"/>
      <w:r>
        <w:t>hawß</w:t>
      </w:r>
      <w:proofErr w:type="spellEnd"/>
      <w:r>
        <w:t xml:space="preserve"> / </w:t>
      </w:r>
      <w:proofErr w:type="spellStart"/>
      <w:r>
        <w:t>dz</w:t>
      </w:r>
      <w:proofErr w:type="spellEnd"/>
      <w:r>
        <w:t xml:space="preserve"> </w:t>
      </w:r>
      <w:proofErr w:type="spellStart"/>
      <w:r>
        <w:t>jr</w:t>
      </w:r>
      <w:proofErr w:type="spellEnd"/>
      <w:r>
        <w:t xml:space="preserve"> mir </w:t>
      </w:r>
      <w:proofErr w:type="spellStart"/>
      <w:r>
        <w:t>bawend</w:t>
      </w:r>
      <w:proofErr w:type="spellEnd"/>
      <w:r>
        <w:t xml:space="preserve"> / und </w:t>
      </w:r>
      <w:proofErr w:type="spellStart"/>
      <w:r>
        <w:t>wellichs</w:t>
      </w:r>
      <w:proofErr w:type="spellEnd"/>
      <w:r>
        <w:t xml:space="preserve"> ist die statt meiner </w:t>
      </w:r>
      <w:proofErr w:type="spellStart"/>
      <w:r>
        <w:t>ruw</w:t>
      </w:r>
      <w:proofErr w:type="spellEnd"/>
      <w:r>
        <w:t xml:space="preserve"> / mein </w:t>
      </w:r>
      <w:proofErr w:type="spellStart"/>
      <w:r>
        <w:t>hand</w:t>
      </w:r>
      <w:proofErr w:type="spellEnd"/>
      <w:r>
        <w:t xml:space="preserve"> </w:t>
      </w:r>
      <w:proofErr w:type="spellStart"/>
      <w:r>
        <w:t>hatt</w:t>
      </w:r>
      <w:proofErr w:type="spellEnd"/>
      <w:r>
        <w:t xml:space="preserve"> alle </w:t>
      </w:r>
      <w:proofErr w:type="spellStart"/>
      <w:r>
        <w:t>dise</w:t>
      </w:r>
      <w:proofErr w:type="spellEnd"/>
      <w:r>
        <w:t xml:space="preserve"> ding gemacht / spricht der </w:t>
      </w:r>
      <w:proofErr w:type="spellStart"/>
      <w:r>
        <w:t>herr</w:t>
      </w:r>
      <w:proofErr w:type="spellEnd"/>
      <w:r>
        <w:t xml:space="preserve">. </w:t>
      </w:r>
    </w:p>
    <w:p w14:paraId="6ACFBA55" w14:textId="77777777" w:rsidR="003638EC" w:rsidRDefault="003638EC" w:rsidP="003638EC">
      <w:pPr>
        <w:pStyle w:val="StandardWeb"/>
      </w:pPr>
      <w:proofErr w:type="spellStart"/>
      <w:r>
        <w:t>Darumb</w:t>
      </w:r>
      <w:proofErr w:type="spellEnd"/>
      <w:r>
        <w:t xml:space="preserve"> hüten euch / wann </w:t>
      </w:r>
      <w:proofErr w:type="spellStart"/>
      <w:r>
        <w:t>sy</w:t>
      </w:r>
      <w:proofErr w:type="spellEnd"/>
      <w:r>
        <w:t xml:space="preserve"> sagen hie / hie ist Christus oder da / glaubts </w:t>
      </w:r>
      <w:proofErr w:type="spellStart"/>
      <w:r>
        <w:t>nit</w:t>
      </w:r>
      <w:proofErr w:type="spellEnd"/>
      <w:r>
        <w:t xml:space="preserve"> / das ist / glaubts </w:t>
      </w:r>
      <w:proofErr w:type="spellStart"/>
      <w:r>
        <w:t>nit</w:t>
      </w:r>
      <w:proofErr w:type="spellEnd"/>
      <w:r>
        <w:t xml:space="preserve"> wann </w:t>
      </w:r>
      <w:proofErr w:type="spellStart"/>
      <w:r>
        <w:t>sy</w:t>
      </w:r>
      <w:proofErr w:type="spellEnd"/>
      <w:r>
        <w:t xml:space="preserve"> sagen / das der </w:t>
      </w:r>
      <w:proofErr w:type="spellStart"/>
      <w:r>
        <w:t>leyb</w:t>
      </w:r>
      <w:proofErr w:type="spellEnd"/>
      <w:r>
        <w:t xml:space="preserve"> Christi im </w:t>
      </w:r>
      <w:proofErr w:type="spellStart"/>
      <w:r>
        <w:t>brot</w:t>
      </w:r>
      <w:proofErr w:type="spellEnd"/>
      <w:r>
        <w:t xml:space="preserve"> / und das </w:t>
      </w:r>
      <w:proofErr w:type="spellStart"/>
      <w:r>
        <w:t>blut</w:t>
      </w:r>
      <w:proofErr w:type="spellEnd"/>
      <w:r>
        <w:t xml:space="preserve"> Christi im wein wie </w:t>
      </w:r>
      <w:proofErr w:type="spellStart"/>
      <w:r>
        <w:t>sy</w:t>
      </w:r>
      <w:proofErr w:type="spellEnd"/>
      <w:r>
        <w:t xml:space="preserve"> uns lang </w:t>
      </w:r>
      <w:proofErr w:type="spellStart"/>
      <w:r>
        <w:t>zeyt</w:t>
      </w:r>
      <w:proofErr w:type="spellEnd"/>
      <w:r>
        <w:t xml:space="preserve"> betrogen / und </w:t>
      </w:r>
      <w:proofErr w:type="spellStart"/>
      <w:r>
        <w:t>Got</w:t>
      </w:r>
      <w:proofErr w:type="spellEnd"/>
      <w:r>
        <w:t xml:space="preserve"> den </w:t>
      </w:r>
      <w:proofErr w:type="spellStart"/>
      <w:r>
        <w:t>herren</w:t>
      </w:r>
      <w:proofErr w:type="spellEnd"/>
      <w:r>
        <w:t xml:space="preserve"> so </w:t>
      </w:r>
      <w:proofErr w:type="spellStart"/>
      <w:r>
        <w:t>greylich</w:t>
      </w:r>
      <w:proofErr w:type="spellEnd"/>
      <w:r>
        <w:t xml:space="preserve"> </w:t>
      </w:r>
      <w:proofErr w:type="spellStart"/>
      <w:r>
        <w:t>gelestert</w:t>
      </w:r>
      <w:proofErr w:type="spellEnd"/>
      <w:r>
        <w:t xml:space="preserve"> haben. Derhalben so laß das </w:t>
      </w:r>
      <w:proofErr w:type="spellStart"/>
      <w:r>
        <w:t>brot</w:t>
      </w:r>
      <w:proofErr w:type="spellEnd"/>
      <w:r>
        <w:t xml:space="preserve"> und den </w:t>
      </w:r>
      <w:proofErr w:type="spellStart"/>
      <w:r>
        <w:t>weyn</w:t>
      </w:r>
      <w:proofErr w:type="spellEnd"/>
      <w:r>
        <w:t xml:space="preserve"> / </w:t>
      </w:r>
      <w:proofErr w:type="spellStart"/>
      <w:r>
        <w:t>ain</w:t>
      </w:r>
      <w:proofErr w:type="spellEnd"/>
      <w:r>
        <w:t xml:space="preserve"> </w:t>
      </w:r>
      <w:proofErr w:type="spellStart"/>
      <w:r>
        <w:t>gemainschaft</w:t>
      </w:r>
      <w:proofErr w:type="spellEnd"/>
      <w:r>
        <w:t xml:space="preserve"> des </w:t>
      </w:r>
      <w:proofErr w:type="spellStart"/>
      <w:r>
        <w:t>herren</w:t>
      </w:r>
      <w:proofErr w:type="spellEnd"/>
      <w:r>
        <w:t xml:space="preserve"> </w:t>
      </w:r>
      <w:proofErr w:type="spellStart"/>
      <w:r>
        <w:t>leyb</w:t>
      </w:r>
      <w:proofErr w:type="spellEnd"/>
      <w:r>
        <w:t xml:space="preserve"> und </w:t>
      </w:r>
      <w:proofErr w:type="spellStart"/>
      <w:r>
        <w:t>blut</w:t>
      </w:r>
      <w:proofErr w:type="spellEnd"/>
      <w:r>
        <w:t xml:space="preserve"> sein / und nichts anders / dann was ausserhalb des </w:t>
      </w:r>
      <w:proofErr w:type="spellStart"/>
      <w:r>
        <w:t>raynen</w:t>
      </w:r>
      <w:proofErr w:type="spellEnd"/>
      <w:r>
        <w:t xml:space="preserve"> </w:t>
      </w:r>
      <w:proofErr w:type="spellStart"/>
      <w:r>
        <w:t>wort</w:t>
      </w:r>
      <w:proofErr w:type="spellEnd"/>
      <w:r>
        <w:t xml:space="preserve"> </w:t>
      </w:r>
      <w:proofErr w:type="spellStart"/>
      <w:r>
        <w:t>Gots</w:t>
      </w:r>
      <w:proofErr w:type="spellEnd"/>
      <w:r>
        <w:t xml:space="preserve"> und seines ewigen </w:t>
      </w:r>
      <w:proofErr w:type="spellStart"/>
      <w:r>
        <w:t>letsten</w:t>
      </w:r>
      <w:proofErr w:type="spellEnd"/>
      <w:r>
        <w:t xml:space="preserve"> Testaments gehandelt / mit </w:t>
      </w:r>
      <w:proofErr w:type="spellStart"/>
      <w:r>
        <w:t>meß</w:t>
      </w:r>
      <w:proofErr w:type="spellEnd"/>
      <w:r>
        <w:t xml:space="preserve"> haben / </w:t>
      </w:r>
      <w:proofErr w:type="spellStart"/>
      <w:r>
        <w:t>bucken</w:t>
      </w:r>
      <w:proofErr w:type="spellEnd"/>
      <w:r>
        <w:t xml:space="preserve"> / </w:t>
      </w:r>
      <w:proofErr w:type="spellStart"/>
      <w:r>
        <w:t>bugen</w:t>
      </w:r>
      <w:proofErr w:type="spellEnd"/>
      <w:r>
        <w:t xml:space="preserve"> /brechen / </w:t>
      </w:r>
      <w:proofErr w:type="spellStart"/>
      <w:r>
        <w:t>auffheben</w:t>
      </w:r>
      <w:proofErr w:type="spellEnd"/>
      <w:r>
        <w:t xml:space="preserve"> / das macht </w:t>
      </w:r>
      <w:proofErr w:type="spellStart"/>
      <w:r>
        <w:t>anbetten</w:t>
      </w:r>
      <w:proofErr w:type="spellEnd"/>
      <w:r>
        <w:t xml:space="preserve"> / </w:t>
      </w:r>
      <w:proofErr w:type="spellStart"/>
      <w:r>
        <w:t>umbtragen</w:t>
      </w:r>
      <w:proofErr w:type="spellEnd"/>
      <w:r>
        <w:t xml:space="preserve"> / macht </w:t>
      </w:r>
      <w:proofErr w:type="spellStart"/>
      <w:r>
        <w:t>eerentbieten</w:t>
      </w:r>
      <w:proofErr w:type="spellEnd"/>
      <w:r>
        <w:t xml:space="preserve"> / des dann alles </w:t>
      </w:r>
      <w:proofErr w:type="spellStart"/>
      <w:r>
        <w:t>allain</w:t>
      </w:r>
      <w:proofErr w:type="spellEnd"/>
      <w:r>
        <w:t xml:space="preserve"> </w:t>
      </w:r>
      <w:proofErr w:type="spellStart"/>
      <w:r>
        <w:t>Got</w:t>
      </w:r>
      <w:proofErr w:type="spellEnd"/>
      <w:r>
        <w:t xml:space="preserve"> dem </w:t>
      </w:r>
      <w:proofErr w:type="spellStart"/>
      <w:r>
        <w:t>almechtigen</w:t>
      </w:r>
      <w:proofErr w:type="spellEnd"/>
      <w:r>
        <w:t xml:space="preserve"> zugehört / zu </w:t>
      </w:r>
      <w:proofErr w:type="spellStart"/>
      <w:r>
        <w:t>beweysen</w:t>
      </w:r>
      <w:proofErr w:type="spellEnd"/>
      <w:r>
        <w:t xml:space="preserve"> / dann Christus </w:t>
      </w:r>
      <w:proofErr w:type="spellStart"/>
      <w:r>
        <w:t>allain</w:t>
      </w:r>
      <w:proofErr w:type="spellEnd"/>
      <w:r>
        <w:t xml:space="preserve"> gesagt hat / an seinem </w:t>
      </w:r>
      <w:proofErr w:type="spellStart"/>
      <w:r>
        <w:t>letsten</w:t>
      </w:r>
      <w:proofErr w:type="spellEnd"/>
      <w:r>
        <w:t xml:space="preserve"> </w:t>
      </w:r>
      <w:proofErr w:type="spellStart"/>
      <w:r>
        <w:t>Abentmal</w:t>
      </w:r>
      <w:proofErr w:type="spellEnd"/>
      <w:r>
        <w:t xml:space="preserve"> / </w:t>
      </w:r>
      <w:proofErr w:type="spellStart"/>
      <w:r>
        <w:t>NEmpt</w:t>
      </w:r>
      <w:proofErr w:type="spellEnd"/>
      <w:r>
        <w:t xml:space="preserve"> hin esset / </w:t>
      </w:r>
      <w:proofErr w:type="spellStart"/>
      <w:r>
        <w:t>Nempt</w:t>
      </w:r>
      <w:proofErr w:type="spellEnd"/>
      <w:r>
        <w:t xml:space="preserve"> und </w:t>
      </w:r>
      <w:proofErr w:type="spellStart"/>
      <w:r>
        <w:t>trincket</w:t>
      </w:r>
      <w:proofErr w:type="spellEnd"/>
      <w:r>
        <w:t xml:space="preserve"> all darauß ec. und so </w:t>
      </w:r>
      <w:proofErr w:type="spellStart"/>
      <w:r>
        <w:t>offt</w:t>
      </w:r>
      <w:proofErr w:type="spellEnd"/>
      <w:r>
        <w:t xml:space="preserve"> </w:t>
      </w:r>
      <w:proofErr w:type="spellStart"/>
      <w:r>
        <w:t>jr</w:t>
      </w:r>
      <w:proofErr w:type="spellEnd"/>
      <w:r>
        <w:t xml:space="preserve"> das thut / so thuts in meiner </w:t>
      </w:r>
      <w:proofErr w:type="spellStart"/>
      <w:r>
        <w:t>gedechtnuß</w:t>
      </w:r>
      <w:proofErr w:type="spellEnd"/>
      <w:r>
        <w:t xml:space="preserve"> / das ist essen und </w:t>
      </w:r>
      <w:proofErr w:type="spellStart"/>
      <w:r>
        <w:t>trincken</w:t>
      </w:r>
      <w:proofErr w:type="spellEnd"/>
      <w:r>
        <w:t xml:space="preserve"> / wie vor </w:t>
      </w:r>
      <w:proofErr w:type="spellStart"/>
      <w:r>
        <w:t>anzaigt</w:t>
      </w:r>
      <w:proofErr w:type="spellEnd"/>
      <w:r>
        <w:t xml:space="preserve"> / hat auch nichts </w:t>
      </w:r>
      <w:proofErr w:type="spellStart"/>
      <w:r>
        <w:t>weyters</w:t>
      </w:r>
      <w:proofErr w:type="spellEnd"/>
      <w:r>
        <w:t xml:space="preserve"> damit </w:t>
      </w:r>
      <w:proofErr w:type="spellStart"/>
      <w:r>
        <w:t>befolhen</w:t>
      </w:r>
      <w:proofErr w:type="spellEnd"/>
      <w:r>
        <w:t xml:space="preserve"> zu </w:t>
      </w:r>
      <w:proofErr w:type="spellStart"/>
      <w:r>
        <w:t>handlen</w:t>
      </w:r>
      <w:proofErr w:type="spellEnd"/>
      <w:r>
        <w:t xml:space="preserve">. </w:t>
      </w:r>
    </w:p>
    <w:p w14:paraId="3E2C3AC7" w14:textId="77777777" w:rsidR="003638EC" w:rsidRDefault="003638EC" w:rsidP="003638EC">
      <w:pPr>
        <w:pStyle w:val="StandardWeb"/>
      </w:pPr>
      <w:r>
        <w:t xml:space="preserve">Das hat Christus seinen </w:t>
      </w:r>
      <w:proofErr w:type="spellStart"/>
      <w:r>
        <w:t>Jungern</w:t>
      </w:r>
      <w:proofErr w:type="spellEnd"/>
      <w:r>
        <w:t xml:space="preserve"> </w:t>
      </w:r>
      <w:proofErr w:type="spellStart"/>
      <w:r>
        <w:t>befolhen</w:t>
      </w:r>
      <w:proofErr w:type="spellEnd"/>
      <w:r>
        <w:t xml:space="preserve"> / </w:t>
      </w:r>
      <w:proofErr w:type="spellStart"/>
      <w:r>
        <w:t>geet</w:t>
      </w:r>
      <w:proofErr w:type="spellEnd"/>
      <w:r>
        <w:t xml:space="preserve"> hin in die </w:t>
      </w:r>
      <w:proofErr w:type="spellStart"/>
      <w:r>
        <w:t>gantzen</w:t>
      </w:r>
      <w:proofErr w:type="spellEnd"/>
      <w:r>
        <w:t xml:space="preserve"> </w:t>
      </w:r>
      <w:proofErr w:type="spellStart"/>
      <w:r>
        <w:t>welt</w:t>
      </w:r>
      <w:proofErr w:type="spellEnd"/>
      <w:r>
        <w:t xml:space="preserve"> / und verkündigt das Evangelium allen </w:t>
      </w:r>
      <w:proofErr w:type="spellStart"/>
      <w:r>
        <w:t>Creaturn</w:t>
      </w:r>
      <w:proofErr w:type="spellEnd"/>
      <w:r>
        <w:t xml:space="preserve">. Derhalben ist uns von </w:t>
      </w:r>
      <w:proofErr w:type="spellStart"/>
      <w:r>
        <w:t>nötten</w:t>
      </w:r>
      <w:proofErr w:type="spellEnd"/>
      <w:r>
        <w:t xml:space="preserve"> / </w:t>
      </w:r>
      <w:proofErr w:type="spellStart"/>
      <w:r>
        <w:t>frumm</w:t>
      </w:r>
      <w:proofErr w:type="spellEnd"/>
      <w:r>
        <w:t xml:space="preserve"> </w:t>
      </w:r>
      <w:proofErr w:type="spellStart"/>
      <w:r>
        <w:t>erber</w:t>
      </w:r>
      <w:proofErr w:type="spellEnd"/>
      <w:r>
        <w:t xml:space="preserve"> geleert </w:t>
      </w:r>
      <w:proofErr w:type="spellStart"/>
      <w:r>
        <w:t>männer</w:t>
      </w:r>
      <w:proofErr w:type="spellEnd"/>
      <w:r>
        <w:t xml:space="preserve"> / die </w:t>
      </w:r>
      <w:proofErr w:type="spellStart"/>
      <w:r>
        <w:t>allain</w:t>
      </w:r>
      <w:proofErr w:type="spellEnd"/>
      <w:r>
        <w:t xml:space="preserve"> </w:t>
      </w:r>
      <w:proofErr w:type="spellStart"/>
      <w:r>
        <w:t>ains</w:t>
      </w:r>
      <w:proofErr w:type="spellEnd"/>
      <w:r>
        <w:t xml:space="preserve"> </w:t>
      </w:r>
      <w:proofErr w:type="spellStart"/>
      <w:r>
        <w:t>weybs</w:t>
      </w:r>
      <w:proofErr w:type="spellEnd"/>
      <w:r>
        <w:t xml:space="preserve"> </w:t>
      </w:r>
      <w:proofErr w:type="spellStart"/>
      <w:r>
        <w:t>mann</w:t>
      </w:r>
      <w:proofErr w:type="spellEnd"/>
      <w:r>
        <w:t xml:space="preserve"> / </w:t>
      </w:r>
      <w:proofErr w:type="spellStart"/>
      <w:r>
        <w:t>nit</w:t>
      </w:r>
      <w:proofErr w:type="spellEnd"/>
      <w:r>
        <w:t xml:space="preserve"> </w:t>
      </w:r>
      <w:proofErr w:type="spellStart"/>
      <w:r>
        <w:t>geytzig</w:t>
      </w:r>
      <w:proofErr w:type="spellEnd"/>
      <w:r>
        <w:t xml:space="preserve"> / </w:t>
      </w:r>
      <w:proofErr w:type="spellStart"/>
      <w:r>
        <w:t>nit</w:t>
      </w:r>
      <w:proofErr w:type="spellEnd"/>
      <w:r>
        <w:t xml:space="preserve"> </w:t>
      </w:r>
      <w:proofErr w:type="spellStart"/>
      <w:r>
        <w:t>weynsichtig</w:t>
      </w:r>
      <w:proofErr w:type="spellEnd"/>
      <w:r>
        <w:t xml:space="preserve"> ec. Die uns das </w:t>
      </w:r>
      <w:proofErr w:type="spellStart"/>
      <w:r>
        <w:t>clar</w:t>
      </w:r>
      <w:proofErr w:type="spellEnd"/>
      <w:r>
        <w:t xml:space="preserve"> </w:t>
      </w:r>
      <w:proofErr w:type="spellStart"/>
      <w:r>
        <w:t>lautter</w:t>
      </w:r>
      <w:proofErr w:type="spellEnd"/>
      <w:r>
        <w:t xml:space="preserve"> </w:t>
      </w:r>
      <w:proofErr w:type="spellStart"/>
      <w:r>
        <w:t>wort</w:t>
      </w:r>
      <w:proofErr w:type="spellEnd"/>
      <w:r>
        <w:t xml:space="preserve"> Gottes </w:t>
      </w:r>
      <w:proofErr w:type="spellStart"/>
      <w:r>
        <w:t>trewlich</w:t>
      </w:r>
      <w:proofErr w:type="spellEnd"/>
      <w:r>
        <w:t xml:space="preserve"> predigen / und </w:t>
      </w:r>
      <w:proofErr w:type="spellStart"/>
      <w:r>
        <w:t>underweysen</w:t>
      </w:r>
      <w:proofErr w:type="spellEnd"/>
      <w:r>
        <w:t xml:space="preserve"> / Ist </w:t>
      </w:r>
      <w:proofErr w:type="spellStart"/>
      <w:r>
        <w:t>nit</w:t>
      </w:r>
      <w:proofErr w:type="spellEnd"/>
      <w:r>
        <w:t xml:space="preserve"> von </w:t>
      </w:r>
      <w:proofErr w:type="spellStart"/>
      <w:r>
        <w:t>nötten</w:t>
      </w:r>
      <w:proofErr w:type="spellEnd"/>
      <w:r>
        <w:t xml:space="preserve"> / das dieselben mit den Fladen </w:t>
      </w:r>
      <w:proofErr w:type="spellStart"/>
      <w:r>
        <w:t>zun</w:t>
      </w:r>
      <w:proofErr w:type="spellEnd"/>
      <w:r>
        <w:t xml:space="preserve"> Ostern </w:t>
      </w:r>
      <w:proofErr w:type="spellStart"/>
      <w:r>
        <w:t>geweycht</w:t>
      </w:r>
      <w:proofErr w:type="spellEnd"/>
      <w:r>
        <w:t xml:space="preserve"> sein / Ist fast gnug das </w:t>
      </w:r>
      <w:proofErr w:type="spellStart"/>
      <w:r>
        <w:t>sy</w:t>
      </w:r>
      <w:proofErr w:type="spellEnd"/>
      <w:r>
        <w:t xml:space="preserve"> glauben Gottes </w:t>
      </w:r>
      <w:proofErr w:type="spellStart"/>
      <w:r>
        <w:t>wort</w:t>
      </w:r>
      <w:proofErr w:type="spellEnd"/>
      <w:r>
        <w:t xml:space="preserve"> / und </w:t>
      </w:r>
      <w:proofErr w:type="spellStart"/>
      <w:r>
        <w:t>getaufft</w:t>
      </w:r>
      <w:proofErr w:type="spellEnd"/>
      <w:r>
        <w:t xml:space="preserve"> / und von </w:t>
      </w:r>
      <w:proofErr w:type="spellStart"/>
      <w:r>
        <w:t>ainer</w:t>
      </w:r>
      <w:proofErr w:type="spellEnd"/>
      <w:r>
        <w:t xml:space="preserve"> </w:t>
      </w:r>
      <w:proofErr w:type="spellStart"/>
      <w:r>
        <w:t>gemainen</w:t>
      </w:r>
      <w:proofErr w:type="spellEnd"/>
      <w:r>
        <w:t xml:space="preserve"> </w:t>
      </w:r>
      <w:proofErr w:type="spellStart"/>
      <w:r>
        <w:t>Oberkait</w:t>
      </w:r>
      <w:proofErr w:type="spellEnd"/>
      <w:r>
        <w:t xml:space="preserve"> </w:t>
      </w:r>
      <w:proofErr w:type="spellStart"/>
      <w:r>
        <w:t>erwolt</w:t>
      </w:r>
      <w:proofErr w:type="spellEnd"/>
      <w:r>
        <w:t xml:space="preserve">. </w:t>
      </w:r>
    </w:p>
    <w:p w14:paraId="41D7AD59" w14:textId="77777777" w:rsidR="003638EC" w:rsidRDefault="003638EC" w:rsidP="003638EC">
      <w:pPr>
        <w:pStyle w:val="StandardWeb"/>
      </w:pPr>
      <w:proofErr w:type="spellStart"/>
      <w:r>
        <w:t>Sollich</w:t>
      </w:r>
      <w:proofErr w:type="spellEnd"/>
      <w:r>
        <w:t xml:space="preserve"> geleert </w:t>
      </w:r>
      <w:proofErr w:type="spellStart"/>
      <w:r>
        <w:t>frumm</w:t>
      </w:r>
      <w:proofErr w:type="spellEnd"/>
      <w:r>
        <w:t xml:space="preserve"> </w:t>
      </w:r>
      <w:proofErr w:type="spellStart"/>
      <w:r>
        <w:t>männer</w:t>
      </w:r>
      <w:proofErr w:type="spellEnd"/>
      <w:r>
        <w:t xml:space="preserve"> / wie vor </w:t>
      </w:r>
      <w:proofErr w:type="spellStart"/>
      <w:r>
        <w:t>anzaygt</w:t>
      </w:r>
      <w:proofErr w:type="spellEnd"/>
      <w:r>
        <w:t xml:space="preserve"> / sollen und müssen wir haben / die uns / so wir von </w:t>
      </w:r>
      <w:proofErr w:type="spellStart"/>
      <w:r>
        <w:t>hertzen</w:t>
      </w:r>
      <w:proofErr w:type="spellEnd"/>
      <w:r>
        <w:t xml:space="preserve"> </w:t>
      </w:r>
      <w:proofErr w:type="spellStart"/>
      <w:r>
        <w:t>begyrig</w:t>
      </w:r>
      <w:proofErr w:type="spellEnd"/>
      <w:r>
        <w:t xml:space="preserve"> werden / des </w:t>
      </w:r>
      <w:proofErr w:type="spellStart"/>
      <w:r>
        <w:t>herren</w:t>
      </w:r>
      <w:proofErr w:type="spellEnd"/>
      <w:r>
        <w:t xml:space="preserve"> </w:t>
      </w:r>
      <w:proofErr w:type="spellStart"/>
      <w:r>
        <w:t>widergedechtnuß</w:t>
      </w:r>
      <w:proofErr w:type="spellEnd"/>
      <w:r>
        <w:t xml:space="preserve"> zu halten / so wir </w:t>
      </w:r>
      <w:proofErr w:type="spellStart"/>
      <w:r>
        <w:t>zusamen</w:t>
      </w:r>
      <w:proofErr w:type="spellEnd"/>
      <w:r>
        <w:t xml:space="preserve"> kommen / mit Christlichen </w:t>
      </w:r>
      <w:proofErr w:type="spellStart"/>
      <w:r>
        <w:t>brüdern</w:t>
      </w:r>
      <w:proofErr w:type="spellEnd"/>
      <w:r>
        <w:t xml:space="preserve"> / und </w:t>
      </w:r>
      <w:proofErr w:type="spellStart"/>
      <w:r>
        <w:t>nit</w:t>
      </w:r>
      <w:proofErr w:type="spellEnd"/>
      <w:r>
        <w:t xml:space="preserve"> mit </w:t>
      </w:r>
      <w:proofErr w:type="spellStart"/>
      <w:r>
        <w:t>widerchristen</w:t>
      </w:r>
      <w:proofErr w:type="spellEnd"/>
      <w:r>
        <w:t xml:space="preserve"> / die uns die </w:t>
      </w:r>
      <w:proofErr w:type="spellStart"/>
      <w:r>
        <w:t>zaychen</w:t>
      </w:r>
      <w:proofErr w:type="spellEnd"/>
      <w:r>
        <w:t xml:space="preserve"> / </w:t>
      </w:r>
      <w:proofErr w:type="spellStart"/>
      <w:r>
        <w:t>brot</w:t>
      </w:r>
      <w:proofErr w:type="spellEnd"/>
      <w:r>
        <w:t xml:space="preserve"> und </w:t>
      </w:r>
      <w:proofErr w:type="spellStart"/>
      <w:r>
        <w:t>weyn</w:t>
      </w:r>
      <w:proofErr w:type="spellEnd"/>
      <w:r>
        <w:t xml:space="preserve"> </w:t>
      </w:r>
      <w:proofErr w:type="spellStart"/>
      <w:r>
        <w:t>raychen</w:t>
      </w:r>
      <w:proofErr w:type="spellEnd"/>
      <w:r>
        <w:t xml:space="preserve"> / und andre Christliche brüderliche lieb / </w:t>
      </w:r>
      <w:proofErr w:type="spellStart"/>
      <w:r>
        <w:t>wort</w:t>
      </w:r>
      <w:proofErr w:type="spellEnd"/>
      <w:r>
        <w:t xml:space="preserve"> </w:t>
      </w:r>
      <w:proofErr w:type="spellStart"/>
      <w:r>
        <w:t>unnd</w:t>
      </w:r>
      <w:proofErr w:type="spellEnd"/>
      <w:r>
        <w:t xml:space="preserve"> </w:t>
      </w:r>
      <w:proofErr w:type="spellStart"/>
      <w:r>
        <w:t>werck</w:t>
      </w:r>
      <w:proofErr w:type="spellEnd"/>
      <w:r>
        <w:t xml:space="preserve"> uns </w:t>
      </w:r>
      <w:proofErr w:type="spellStart"/>
      <w:r>
        <w:t>mitzutaylen</w:t>
      </w:r>
      <w:proofErr w:type="spellEnd"/>
      <w:r>
        <w:t xml:space="preserve"> / </w:t>
      </w:r>
      <w:proofErr w:type="spellStart"/>
      <w:r>
        <w:t>umb</w:t>
      </w:r>
      <w:proofErr w:type="spellEnd"/>
      <w:r>
        <w:t xml:space="preserve"> </w:t>
      </w:r>
      <w:proofErr w:type="spellStart"/>
      <w:r>
        <w:t>ain</w:t>
      </w:r>
      <w:proofErr w:type="spellEnd"/>
      <w:r>
        <w:t xml:space="preserve"> </w:t>
      </w:r>
      <w:proofErr w:type="spellStart"/>
      <w:r>
        <w:t>zimliche</w:t>
      </w:r>
      <w:proofErr w:type="spellEnd"/>
      <w:r>
        <w:t xml:space="preserve"> </w:t>
      </w:r>
      <w:proofErr w:type="spellStart"/>
      <w:r>
        <w:t>belonung</w:t>
      </w:r>
      <w:proofErr w:type="spellEnd"/>
      <w:r>
        <w:t xml:space="preserve"> / dann </w:t>
      </w:r>
      <w:proofErr w:type="spellStart"/>
      <w:r>
        <w:t>nit</w:t>
      </w:r>
      <w:proofErr w:type="spellEnd"/>
      <w:r>
        <w:t xml:space="preserve"> </w:t>
      </w:r>
      <w:proofErr w:type="spellStart"/>
      <w:r>
        <w:t>ainem</w:t>
      </w:r>
      <w:proofErr w:type="spellEnd"/>
      <w:r>
        <w:t xml:space="preserve"> </w:t>
      </w:r>
      <w:proofErr w:type="spellStart"/>
      <w:r>
        <w:t>yeden</w:t>
      </w:r>
      <w:proofErr w:type="spellEnd"/>
      <w:r>
        <w:t xml:space="preserve"> </w:t>
      </w:r>
      <w:proofErr w:type="spellStart"/>
      <w:r>
        <w:t>befolhen</w:t>
      </w:r>
      <w:proofErr w:type="spellEnd"/>
      <w:r>
        <w:t xml:space="preserve"> ist / </w:t>
      </w:r>
      <w:proofErr w:type="spellStart"/>
      <w:r>
        <w:t>sollichs</w:t>
      </w:r>
      <w:proofErr w:type="spellEnd"/>
      <w:r>
        <w:t xml:space="preserve"> zu </w:t>
      </w:r>
      <w:proofErr w:type="spellStart"/>
      <w:r>
        <w:t>handlen</w:t>
      </w:r>
      <w:proofErr w:type="spellEnd"/>
      <w:r>
        <w:t xml:space="preserve"> / Nemlich wie vor </w:t>
      </w:r>
      <w:proofErr w:type="spellStart"/>
      <w:r>
        <w:t>anzaygt</w:t>
      </w:r>
      <w:proofErr w:type="spellEnd"/>
      <w:r>
        <w:t xml:space="preserve">. Und </w:t>
      </w:r>
      <w:proofErr w:type="spellStart"/>
      <w:r>
        <w:t>wellichst</w:t>
      </w:r>
      <w:proofErr w:type="spellEnd"/>
      <w:r>
        <w:t xml:space="preserve"> also </w:t>
      </w:r>
      <w:proofErr w:type="spellStart"/>
      <w:r>
        <w:t>berattig</w:t>
      </w:r>
      <w:proofErr w:type="spellEnd"/>
      <w:r>
        <w:t xml:space="preserve"> </w:t>
      </w:r>
      <w:proofErr w:type="spellStart"/>
      <w:r>
        <w:t>wirdt</w:t>
      </w:r>
      <w:proofErr w:type="spellEnd"/>
      <w:r>
        <w:t xml:space="preserve"> / des </w:t>
      </w:r>
      <w:proofErr w:type="spellStart"/>
      <w:r>
        <w:t>herren</w:t>
      </w:r>
      <w:proofErr w:type="spellEnd"/>
      <w:r>
        <w:t xml:space="preserve"> </w:t>
      </w:r>
      <w:proofErr w:type="spellStart"/>
      <w:r>
        <w:t>Abentmal</w:t>
      </w:r>
      <w:proofErr w:type="spellEnd"/>
      <w:r>
        <w:t xml:space="preserve"> / oder </w:t>
      </w:r>
      <w:proofErr w:type="spellStart"/>
      <w:r>
        <w:t>widergedechtnus</w:t>
      </w:r>
      <w:proofErr w:type="spellEnd"/>
      <w:r>
        <w:t xml:space="preserve"> halten will / und der </w:t>
      </w:r>
      <w:proofErr w:type="spellStart"/>
      <w:r>
        <w:t>nit</w:t>
      </w:r>
      <w:proofErr w:type="spellEnd"/>
      <w:r>
        <w:t xml:space="preserve"> </w:t>
      </w:r>
      <w:proofErr w:type="spellStart"/>
      <w:r>
        <w:t>underschaydet</w:t>
      </w:r>
      <w:proofErr w:type="spellEnd"/>
      <w:r>
        <w:t xml:space="preserve"> / </w:t>
      </w:r>
      <w:proofErr w:type="spellStart"/>
      <w:r>
        <w:t>dise</w:t>
      </w:r>
      <w:proofErr w:type="spellEnd"/>
      <w:r>
        <w:t xml:space="preserve"> </w:t>
      </w:r>
      <w:proofErr w:type="spellStart"/>
      <w:r>
        <w:t>gaystliche</w:t>
      </w:r>
      <w:proofErr w:type="spellEnd"/>
      <w:r>
        <w:t xml:space="preserve"> </w:t>
      </w:r>
      <w:proofErr w:type="spellStart"/>
      <w:r>
        <w:t>speyß</w:t>
      </w:r>
      <w:proofErr w:type="spellEnd"/>
      <w:r>
        <w:t xml:space="preserve"> und </w:t>
      </w:r>
      <w:proofErr w:type="spellStart"/>
      <w:r>
        <w:t>tranck</w:t>
      </w:r>
      <w:proofErr w:type="spellEnd"/>
      <w:r>
        <w:t xml:space="preserve"> / von der </w:t>
      </w:r>
      <w:proofErr w:type="spellStart"/>
      <w:r>
        <w:t>leyplichen</w:t>
      </w:r>
      <w:proofErr w:type="spellEnd"/>
      <w:r>
        <w:t xml:space="preserve"> / mit </w:t>
      </w:r>
      <w:proofErr w:type="spellStart"/>
      <w:r>
        <w:t>dancksagung</w:t>
      </w:r>
      <w:proofErr w:type="spellEnd"/>
      <w:r>
        <w:t xml:space="preserve"> und glauben des </w:t>
      </w:r>
      <w:proofErr w:type="spellStart"/>
      <w:r>
        <w:t>herren</w:t>
      </w:r>
      <w:proofErr w:type="spellEnd"/>
      <w:r>
        <w:t xml:space="preserve"> </w:t>
      </w:r>
      <w:proofErr w:type="spellStart"/>
      <w:r>
        <w:t>leyden</w:t>
      </w:r>
      <w:proofErr w:type="spellEnd"/>
      <w:r>
        <w:t xml:space="preserve"> und </w:t>
      </w:r>
      <w:proofErr w:type="spellStart"/>
      <w:r>
        <w:t>blut</w:t>
      </w:r>
      <w:proofErr w:type="spellEnd"/>
      <w:r>
        <w:t xml:space="preserve"> </w:t>
      </w:r>
      <w:proofErr w:type="spellStart"/>
      <w:r>
        <w:t>vergiessen</w:t>
      </w:r>
      <w:proofErr w:type="spellEnd"/>
      <w:r>
        <w:t xml:space="preserve"> / für unser </w:t>
      </w:r>
      <w:proofErr w:type="spellStart"/>
      <w:r>
        <w:t>sünd</w:t>
      </w:r>
      <w:proofErr w:type="spellEnd"/>
      <w:r>
        <w:t xml:space="preserve"> am Creutz / der ist schuldig an dem </w:t>
      </w:r>
      <w:proofErr w:type="spellStart"/>
      <w:r>
        <w:t>leyb</w:t>
      </w:r>
      <w:proofErr w:type="spellEnd"/>
      <w:r>
        <w:t xml:space="preserve"> und </w:t>
      </w:r>
      <w:proofErr w:type="spellStart"/>
      <w:r>
        <w:t>blut</w:t>
      </w:r>
      <w:proofErr w:type="spellEnd"/>
      <w:r>
        <w:t xml:space="preserve"> des </w:t>
      </w:r>
      <w:proofErr w:type="spellStart"/>
      <w:r>
        <w:t>herren</w:t>
      </w:r>
      <w:proofErr w:type="spellEnd"/>
      <w:r>
        <w:t xml:space="preserve"> / wie vor </w:t>
      </w:r>
      <w:proofErr w:type="spellStart"/>
      <w:r>
        <w:t>anzaigt</w:t>
      </w:r>
      <w:proofErr w:type="spellEnd"/>
      <w:r>
        <w:t xml:space="preserve"> Creutz tragen / </w:t>
      </w:r>
      <w:proofErr w:type="spellStart"/>
      <w:r>
        <w:t>verfolgung</w:t>
      </w:r>
      <w:proofErr w:type="spellEnd"/>
      <w:r>
        <w:t xml:space="preserve"> im </w:t>
      </w:r>
      <w:proofErr w:type="spellStart"/>
      <w:r>
        <w:t>herren</w:t>
      </w:r>
      <w:proofErr w:type="spellEnd"/>
      <w:r>
        <w:t xml:space="preserve"> ec. </w:t>
      </w:r>
      <w:proofErr w:type="spellStart"/>
      <w:r>
        <w:t>leyden</w:t>
      </w:r>
      <w:proofErr w:type="spellEnd"/>
      <w:r>
        <w:t xml:space="preserve">. </w:t>
      </w:r>
    </w:p>
    <w:p w14:paraId="0A220CFF" w14:textId="77777777" w:rsidR="003638EC" w:rsidRDefault="003638EC" w:rsidP="003638EC">
      <w:pPr>
        <w:pStyle w:val="StandardWeb"/>
      </w:pPr>
      <w:proofErr w:type="spellStart"/>
      <w:r>
        <w:t>Darumb</w:t>
      </w:r>
      <w:proofErr w:type="spellEnd"/>
      <w:r>
        <w:t xml:space="preserve"> lieben </w:t>
      </w:r>
      <w:proofErr w:type="spellStart"/>
      <w:r>
        <w:t>brüder</w:t>
      </w:r>
      <w:proofErr w:type="spellEnd"/>
      <w:r>
        <w:t xml:space="preserve"> und </w:t>
      </w:r>
      <w:proofErr w:type="spellStart"/>
      <w:r>
        <w:t>schwestern</w:t>
      </w:r>
      <w:proofErr w:type="spellEnd"/>
      <w:r>
        <w:t xml:space="preserve"> / so </w:t>
      </w:r>
      <w:proofErr w:type="spellStart"/>
      <w:r>
        <w:t>jr</w:t>
      </w:r>
      <w:proofErr w:type="spellEnd"/>
      <w:r>
        <w:t xml:space="preserve"> des </w:t>
      </w:r>
      <w:proofErr w:type="spellStart"/>
      <w:r>
        <w:t>herren</w:t>
      </w:r>
      <w:proofErr w:type="spellEnd"/>
      <w:r>
        <w:t xml:space="preserve"> </w:t>
      </w:r>
      <w:proofErr w:type="spellStart"/>
      <w:r>
        <w:t>Abentmal</w:t>
      </w:r>
      <w:proofErr w:type="spellEnd"/>
      <w:r>
        <w:t xml:space="preserve"> halten </w:t>
      </w:r>
      <w:proofErr w:type="spellStart"/>
      <w:r>
        <w:t>wolt</w:t>
      </w:r>
      <w:proofErr w:type="spellEnd"/>
      <w:r>
        <w:t xml:space="preserve"> / so </w:t>
      </w:r>
      <w:proofErr w:type="spellStart"/>
      <w:r>
        <w:t>besecht</w:t>
      </w:r>
      <w:proofErr w:type="spellEnd"/>
      <w:r>
        <w:t xml:space="preserve"> / das es </w:t>
      </w:r>
      <w:proofErr w:type="spellStart"/>
      <w:r>
        <w:t>nit</w:t>
      </w:r>
      <w:proofErr w:type="spellEnd"/>
      <w:r>
        <w:t xml:space="preserve"> on glauben Gottes </w:t>
      </w:r>
      <w:proofErr w:type="spellStart"/>
      <w:r>
        <w:t>wort</w:t>
      </w:r>
      <w:proofErr w:type="spellEnd"/>
      <w:r>
        <w:t xml:space="preserve"> </w:t>
      </w:r>
      <w:proofErr w:type="spellStart"/>
      <w:r>
        <w:t>geschech</w:t>
      </w:r>
      <w:proofErr w:type="spellEnd"/>
      <w:r>
        <w:t xml:space="preserve"> / wie vor </w:t>
      </w:r>
      <w:proofErr w:type="spellStart"/>
      <w:r>
        <w:t>anzaigt</w:t>
      </w:r>
      <w:proofErr w:type="spellEnd"/>
      <w:r>
        <w:t xml:space="preserve"> / </w:t>
      </w:r>
      <w:proofErr w:type="spellStart"/>
      <w:r>
        <w:t>wellichs</w:t>
      </w:r>
      <w:proofErr w:type="spellEnd"/>
      <w:r>
        <w:t xml:space="preserve"> aber </w:t>
      </w:r>
      <w:proofErr w:type="spellStart"/>
      <w:r>
        <w:t>ainen</w:t>
      </w:r>
      <w:proofErr w:type="spellEnd"/>
      <w:r>
        <w:t xml:space="preserve"> </w:t>
      </w:r>
      <w:proofErr w:type="spellStart"/>
      <w:r>
        <w:t>starcken</w:t>
      </w:r>
      <w:proofErr w:type="spellEnd"/>
      <w:r>
        <w:t xml:space="preserve"> </w:t>
      </w:r>
      <w:proofErr w:type="spellStart"/>
      <w:r>
        <w:t>gegründten</w:t>
      </w:r>
      <w:proofErr w:type="spellEnd"/>
      <w:r>
        <w:t xml:space="preserve"> glauben hat / und </w:t>
      </w:r>
      <w:proofErr w:type="spellStart"/>
      <w:r>
        <w:t>ain</w:t>
      </w:r>
      <w:proofErr w:type="spellEnd"/>
      <w:r>
        <w:t xml:space="preserve"> guten </w:t>
      </w:r>
      <w:proofErr w:type="spellStart"/>
      <w:r>
        <w:t>fürsatz</w:t>
      </w:r>
      <w:proofErr w:type="spellEnd"/>
      <w:r>
        <w:t xml:space="preserve"> / grober </w:t>
      </w:r>
      <w:proofErr w:type="spellStart"/>
      <w:r>
        <w:t>weyß</w:t>
      </w:r>
      <w:proofErr w:type="spellEnd"/>
      <w:r>
        <w:t xml:space="preserve"> </w:t>
      </w:r>
      <w:proofErr w:type="spellStart"/>
      <w:r>
        <w:t>nitt</w:t>
      </w:r>
      <w:proofErr w:type="spellEnd"/>
      <w:r>
        <w:t xml:space="preserve"> zu </w:t>
      </w:r>
      <w:proofErr w:type="spellStart"/>
      <w:r>
        <w:t>sünden</w:t>
      </w:r>
      <w:proofErr w:type="spellEnd"/>
      <w:r>
        <w:t xml:space="preserve"> / der </w:t>
      </w:r>
      <w:proofErr w:type="spellStart"/>
      <w:r>
        <w:t>gee</w:t>
      </w:r>
      <w:proofErr w:type="spellEnd"/>
      <w:r>
        <w:t xml:space="preserve"> </w:t>
      </w:r>
      <w:proofErr w:type="spellStart"/>
      <w:r>
        <w:t>frölich</w:t>
      </w:r>
      <w:proofErr w:type="spellEnd"/>
      <w:r>
        <w:t xml:space="preserve"> hinzu / er </w:t>
      </w:r>
      <w:proofErr w:type="spellStart"/>
      <w:r>
        <w:t>wirdt</w:t>
      </w:r>
      <w:proofErr w:type="spellEnd"/>
      <w:r>
        <w:t xml:space="preserve"> </w:t>
      </w:r>
      <w:proofErr w:type="spellStart"/>
      <w:r>
        <w:t>nit</w:t>
      </w:r>
      <w:proofErr w:type="spellEnd"/>
      <w:r>
        <w:t xml:space="preserve"> zu </w:t>
      </w:r>
      <w:proofErr w:type="spellStart"/>
      <w:r>
        <w:t>schanden</w:t>
      </w:r>
      <w:proofErr w:type="spellEnd"/>
      <w:r>
        <w:t xml:space="preserve">. </w:t>
      </w:r>
      <w:proofErr w:type="spellStart"/>
      <w:r>
        <w:t>Darumb</w:t>
      </w:r>
      <w:proofErr w:type="spellEnd"/>
      <w:r>
        <w:t xml:space="preserve"> lieben </w:t>
      </w:r>
      <w:proofErr w:type="spellStart"/>
      <w:r>
        <w:t>brüder</w:t>
      </w:r>
      <w:proofErr w:type="spellEnd"/>
      <w:r>
        <w:t xml:space="preserve"> und </w:t>
      </w:r>
      <w:proofErr w:type="spellStart"/>
      <w:r>
        <w:t>schwestern</w:t>
      </w:r>
      <w:proofErr w:type="spellEnd"/>
      <w:r>
        <w:t xml:space="preserve"> in Christo / habt </w:t>
      </w:r>
      <w:proofErr w:type="spellStart"/>
      <w:r>
        <w:t>Got</w:t>
      </w:r>
      <w:proofErr w:type="spellEnd"/>
      <w:r>
        <w:t xml:space="preserve"> lieb im </w:t>
      </w:r>
      <w:proofErr w:type="spellStart"/>
      <w:r>
        <w:t>hertzen</w:t>
      </w:r>
      <w:proofErr w:type="spellEnd"/>
      <w:r>
        <w:t xml:space="preserve"> / und glaubt </w:t>
      </w:r>
      <w:proofErr w:type="spellStart"/>
      <w:r>
        <w:t>seim</w:t>
      </w:r>
      <w:proofErr w:type="spellEnd"/>
      <w:r>
        <w:t xml:space="preserve"> </w:t>
      </w:r>
      <w:proofErr w:type="spellStart"/>
      <w:r>
        <w:t>wort</w:t>
      </w:r>
      <w:proofErr w:type="spellEnd"/>
      <w:r>
        <w:t xml:space="preserve"> / </w:t>
      </w:r>
      <w:proofErr w:type="spellStart"/>
      <w:r>
        <w:t>unnd</w:t>
      </w:r>
      <w:proofErr w:type="spellEnd"/>
      <w:r>
        <w:t xml:space="preserve"> den </w:t>
      </w:r>
      <w:proofErr w:type="spellStart"/>
      <w:r>
        <w:t>nechsten</w:t>
      </w:r>
      <w:proofErr w:type="spellEnd"/>
      <w:r>
        <w:t xml:space="preserve"> als euch </w:t>
      </w:r>
      <w:proofErr w:type="spellStart"/>
      <w:r>
        <w:t>selbs</w:t>
      </w:r>
      <w:proofErr w:type="spellEnd"/>
      <w:r>
        <w:t xml:space="preserve">. </w:t>
      </w:r>
      <w:proofErr w:type="spellStart"/>
      <w:r>
        <w:t>Seytt</w:t>
      </w:r>
      <w:proofErr w:type="spellEnd"/>
      <w:r>
        <w:t xml:space="preserve"> </w:t>
      </w:r>
      <w:proofErr w:type="spellStart"/>
      <w:r>
        <w:t>fraydig</w:t>
      </w:r>
      <w:proofErr w:type="spellEnd"/>
      <w:r>
        <w:t xml:space="preserve"> im glauben / in </w:t>
      </w:r>
      <w:proofErr w:type="spellStart"/>
      <w:r>
        <w:t>Got</w:t>
      </w:r>
      <w:proofErr w:type="spellEnd"/>
      <w:r>
        <w:t xml:space="preserve"> den </w:t>
      </w:r>
      <w:proofErr w:type="spellStart"/>
      <w:r>
        <w:t>vatter</w:t>
      </w:r>
      <w:proofErr w:type="spellEnd"/>
      <w:r>
        <w:t xml:space="preserve"> / und unsern </w:t>
      </w:r>
      <w:proofErr w:type="spellStart"/>
      <w:r>
        <w:t>herren</w:t>
      </w:r>
      <w:proofErr w:type="spellEnd"/>
      <w:r>
        <w:t xml:space="preserve"> Jesu Christo / Amen. </w:t>
      </w:r>
      <w:proofErr w:type="spellStart"/>
      <w:r>
        <w:t>Got</w:t>
      </w:r>
      <w:proofErr w:type="spellEnd"/>
      <w:r>
        <w:t xml:space="preserve"> hab lob in </w:t>
      </w:r>
      <w:proofErr w:type="spellStart"/>
      <w:r>
        <w:t>awigkait</w:t>
      </w:r>
      <w:proofErr w:type="spellEnd"/>
      <w:r>
        <w:t xml:space="preserve">. </w:t>
      </w:r>
    </w:p>
    <w:p w14:paraId="1CF17EE3" w14:textId="77777777" w:rsidR="003638EC" w:rsidRDefault="003638EC" w:rsidP="003638EC">
      <w:pPr>
        <w:pStyle w:val="berschrift1"/>
        <w:rPr>
          <w:sz w:val="48"/>
        </w:rPr>
      </w:pPr>
      <w:r>
        <w:t>Gebet vor der Hinrichtung</w:t>
      </w:r>
    </w:p>
    <w:p w14:paraId="779D8C19" w14:textId="77777777" w:rsidR="003638EC" w:rsidRDefault="003638EC" w:rsidP="003638EC">
      <w:pPr>
        <w:pStyle w:val="StandardWeb"/>
      </w:pPr>
      <w:r>
        <w:rPr>
          <w:rStyle w:val="Fett"/>
          <w:rFonts w:eastAsiaTheme="majorEastAsia"/>
        </w:rPr>
        <w:t>1528</w:t>
      </w:r>
      <w:r>
        <w:t xml:space="preserve"> </w:t>
      </w:r>
    </w:p>
    <w:p w14:paraId="72149FC7" w14:textId="604F16CD" w:rsidR="003638EC" w:rsidRDefault="003638EC" w:rsidP="003638EC">
      <w:pPr>
        <w:pStyle w:val="StandardWeb"/>
      </w:pPr>
      <w:r>
        <w:t xml:space="preserve">O Gott! Vater vom Himmel, komm mit der Kraft deines Heiligen Geistes und erfreue damit unser Gemüt, Herz und unsere Sinne; gib uns allen dreien ein männlich Gemüt, um in dieser Angst, worin wir sind, zu streiten und zu siegen. Halt uns mit deiner rechten Hand, denn du bist unsere Stärke, streite für uns in dem Streite, und habe acht auf uns in der Not, damit wir im Streite bestehen möchten und nicht zurückweichen, wenn der Streit am heftigsten wird, darum, o Herr, halte doch Wache über uns und bewahre uns in dieser großen Not, da sich die Gottlosen gegen dein Wort aufmachen und uns davon abwendig machen wollen. O Gott! erhalte uns doch in deiner Obhut, damit wir nicht schwach werden und dein Wort fahren lassen. Laß uns doch die Treue genießen, die du durch deinen Sohn Jesum Christum an uns vollbracht und erwiesen hast, damit wir aber solches stets fleißig betrachten möchten, so sende uns deinen Heiligen Geist und entzünde in uns das Feuer deiner göttlichen Liebe; führe du uns, der du dieselbe mit der Tat gelehrt und uns vorgelegt hast, daß wir uns auch darin üben und dieselbe, als deine lieben Kinder unterhalten und ausüben sollen, damit diese Gabe in uns komme, und wir in dieser deiner Wahrheit unser Leben darnach einrichten möchten, wozu wir berufen sind, damit Friede und Einigkeit unter uns grünen möge und wir uns untereinander in der Wahrheit aus reinem Herzen lieb haben. Darum, o Gott! laß das Licht deiner göttlichen Klarheit uns erleuchten, damit wir darin wandeln mögen. O Herr! erhalte uns darin als deine lieben Kinder! Laß uns doch nicht durch die grausame Finsternis dieser Welt, welche mit jeder Art von Untreue die Oberhand bekommen und welches alles den Tod nach sich zieht, ebenfalls verfinstert werden. Du aber, unser Vater, liebest die Billigkeit. In dir ist keine Finsternis, sondern die Welt ist damit verblendet. Du aber bist das ewige Licht, welches durch die Finsternis dringt. Damit wir nun ferner nicht mehr Kinder der Nacht, sondern Kinder des Tages sein mögen, so wache über uns mit deinem Heiligen Geiste, und lehre uns mit Lust und Freude nach deiner göttlichen Art in diesem Licht fortgehen. </w:t>
      </w:r>
    </w:p>
    <w:p w14:paraId="1C428982" w14:textId="77777777" w:rsidR="003638EC" w:rsidRDefault="003638EC" w:rsidP="003638EC">
      <w:pPr>
        <w:pStyle w:val="StandardWeb"/>
      </w:pPr>
      <w:r>
        <w:t xml:space="preserve">O Gott, wir bitten noch einmal, sende uns zu diesem Zwecke Deinen Heiligen Geist, verleihe uns Seine Kraft, erneuere unsere Herzen und mache uns stark in Dir, damit wir Dir in Gehorsam folgen und Deinen Namen verherrlichen mögen. Wenn diese Welt sich wider Deine Worte empört und dem widerstrebt, daß unsere Seele in allen Trübsalen zu Dir seufzt, wodurch sie uns abzureißen suchen, so gib uns, o Herr, daß wir auf Deine Hilfe warten und hilf uns zur Ueberwindung. Gib uns Herr, daß wir uns durch keine Sünde oder Schuld beflecken und nimm von unserm Fleisch den Schrecken hinweg, womit man uns abzuziehen und in diesem Werke aufzuhalten beabsichtigt, damit wir im Streite nicht wanken, wenn man das Todesurteil an uns vollstrecken wird, sondern damit wir Dir mit allen Frommen entgegengehen und in dem herrlichen Hochzeitskleide bei der Hochzeit erscheinen, welche deinem Sohne zubereitet ist, wenn Er seine Braut mit ewiger Freude und Lust aufnehmen wird. Herr! stehe uns doch bei in allen Aengsten und Nöten und in der Todespein; gib uns das Himmelsbrot, sende uns Deinen Tröster; denn du Gott bist ein Tröster der Elenden; Du machest die Armen reich und stärkest die Schwachen; Du kannst die Müden erquicken und den Schwachen Kraft geben, daß sie sich zu Dir wenden; durch Dich überwinden sie, die sich jetzt zum Streite begeben haben, um für die Wahrheit zu streiten. Hilf uns zum Siege in Christo, Deinem Sohne, ja in Ihm allein auf dieser Erde. Sei Du allein unser Helfer, beschirme uns mit deinem Schwerte, damit wir sämtlich als Deine Helden die Krone erlangen und ewig bei Dir sein mögen, Amen. </w:t>
      </w:r>
    </w:p>
    <w:p w14:paraId="67E9A681" w14:textId="74FA9CF3" w:rsidR="003638EC" w:rsidRDefault="003638EC" w:rsidP="003638EC">
      <w:pPr>
        <w:pStyle w:val="berschrift1"/>
        <w:rPr>
          <w:sz w:val="48"/>
        </w:rPr>
      </w:pPr>
      <w:r>
        <w:t xml:space="preserve">Biographie </w:t>
      </w:r>
      <w:proofErr w:type="spellStart"/>
      <w:r>
        <w:t>Eitelhans</w:t>
      </w:r>
      <w:proofErr w:type="spellEnd"/>
      <w:r>
        <w:t xml:space="preserve"> Langenmantel</w:t>
      </w:r>
    </w:p>
    <w:p w14:paraId="2FFDD0EA" w14:textId="0120A43F" w:rsidR="003638EC" w:rsidRDefault="003638EC" w:rsidP="003638EC">
      <w:pPr>
        <w:pStyle w:val="StandardWeb"/>
      </w:pPr>
      <w:r>
        <w:t xml:space="preserve">Langenmantel: </w:t>
      </w:r>
      <w:proofErr w:type="spellStart"/>
      <w:r>
        <w:t>Eitelhans</w:t>
      </w:r>
      <w:proofErr w:type="spellEnd"/>
      <w:r>
        <w:t xml:space="preserve"> L. gehörte dem berühmten Augsburger Patriziergeschlecht der Langenmantel zum Sparren an und ist durch seinen Namen wie durch seinen Märtyrertod, den er als Wiedertäufer erlitt, bekannt geworden. Man hat ihn in der späteren Literatur zu den vornehmsten Vertretern des </w:t>
      </w:r>
      <w:proofErr w:type="spellStart"/>
      <w:r>
        <w:t>Täuferthums</w:t>
      </w:r>
      <w:proofErr w:type="spellEnd"/>
      <w:r>
        <w:t xml:space="preserve"> gezählt. Diese Anschauung trifft indessen nicht zu, da er weder auf die Lehrentwickelung dieser Partei, noch auf ihre äußeren Schicksale von erheblichem Einfluß gewesen ist. Es fehlte ihm sowohl die theologische wie jede gelehrte Bildung. Er hatte den größten Theil seines Lebens ein </w:t>
      </w:r>
      <w:proofErr w:type="spellStart"/>
      <w:r>
        <w:t>Landsknechtsleben</w:t>
      </w:r>
      <w:proofErr w:type="spellEnd"/>
      <w:r>
        <w:t xml:space="preserve"> geführt. Nachdem er im J. 1525 in die Heimath zurückgekehrt war, begann er sich an den theologischen Kämpfen zu betheiligen, welche seine Vaterstadt damals auf das heftigste bewegten. Er griff selbst zur Feder ohne den Schwierigkeiten der Aufgabe ganz gewachsen zu sein. Die Gedanken, denen er hier Ausdruck giebt, sind durchweg nicht sein geistiges Eigenthum und sie werden von ihm in einer Form vorgetragen, welche die </w:t>
      </w:r>
      <w:proofErr w:type="spellStart"/>
      <w:r>
        <w:t>Unbehülflichkeit</w:t>
      </w:r>
      <w:proofErr w:type="spellEnd"/>
      <w:r>
        <w:t xml:space="preserve"> des Autors deutlich verräth. Da sich in Augsburg der literarische Streit in erster Linie um die Lehre vom Altar-Sakrament drehte, so gelten seine ersten Schriften fast ausschließlich diesem Thema. Er verfocht dabei zunächst den Standpunkt </w:t>
      </w:r>
      <w:r w:rsidRPr="003638EC">
        <w:rPr>
          <w:rFonts w:eastAsiaTheme="majorEastAsia"/>
        </w:rPr>
        <w:t>Zwingli’s</w:t>
      </w:r>
      <w:r>
        <w:t xml:space="preserve"> und that sich hervor durch eine entschiedene Bekämpfung </w:t>
      </w:r>
      <w:r w:rsidRPr="003638EC">
        <w:rPr>
          <w:rFonts w:eastAsiaTheme="majorEastAsia"/>
        </w:rPr>
        <w:t>Luther’s</w:t>
      </w:r>
      <w:r>
        <w:t xml:space="preserve">. In diese erste Periode </w:t>
      </w:r>
      <w:proofErr w:type="spellStart"/>
      <w:r>
        <w:t>Langenmantel’s</w:t>
      </w:r>
      <w:proofErr w:type="spellEnd"/>
      <w:r>
        <w:t xml:space="preserve"> fallen drei kleine Schriften 1) „Diß ist </w:t>
      </w:r>
      <w:proofErr w:type="spellStart"/>
      <w:r>
        <w:t>ain</w:t>
      </w:r>
      <w:proofErr w:type="spellEnd"/>
      <w:r>
        <w:t xml:space="preserve"> </w:t>
      </w:r>
      <w:proofErr w:type="spellStart"/>
      <w:r>
        <w:t>anzayg</w:t>
      </w:r>
      <w:proofErr w:type="spellEnd"/>
      <w:r>
        <w:t xml:space="preserve">: </w:t>
      </w:r>
      <w:proofErr w:type="spellStart"/>
      <w:r>
        <w:t>ainem</w:t>
      </w:r>
      <w:proofErr w:type="spellEnd"/>
      <w:r>
        <w:t xml:space="preserve"> meinen, </w:t>
      </w:r>
      <w:proofErr w:type="spellStart"/>
      <w:r>
        <w:t>etwan</w:t>
      </w:r>
      <w:proofErr w:type="spellEnd"/>
      <w:r>
        <w:t xml:space="preserve"> </w:t>
      </w:r>
      <w:proofErr w:type="spellStart"/>
      <w:r>
        <w:t>vertrawten</w:t>
      </w:r>
      <w:proofErr w:type="spellEnd"/>
      <w:r>
        <w:t xml:space="preserve"> gesellen über seine harte Widerpart, des Sacraments und anders betreffend E. H. L. (s. l. c. a.)“; 2) „Ein </w:t>
      </w:r>
      <w:proofErr w:type="spellStart"/>
      <w:r>
        <w:t>kurtzer</w:t>
      </w:r>
      <w:proofErr w:type="spellEnd"/>
      <w:r>
        <w:t xml:space="preserve"> Begriff Von Alten und </w:t>
      </w:r>
      <w:proofErr w:type="spellStart"/>
      <w:r>
        <w:t>Newen</w:t>
      </w:r>
      <w:proofErr w:type="spellEnd"/>
      <w:r>
        <w:t xml:space="preserve"> Papisten, auch von den rechten und waren Christen“, 1527 s. l.; 3) „Ayn </w:t>
      </w:r>
      <w:proofErr w:type="spellStart"/>
      <w:r>
        <w:t>kurtzer</w:t>
      </w:r>
      <w:proofErr w:type="spellEnd"/>
      <w:r>
        <w:t xml:space="preserve"> </w:t>
      </w:r>
      <w:proofErr w:type="spellStart"/>
      <w:r>
        <w:t>anzayg</w:t>
      </w:r>
      <w:proofErr w:type="spellEnd"/>
      <w:r>
        <w:t xml:space="preserve">, wie Do. Martin Luther </w:t>
      </w:r>
      <w:proofErr w:type="spellStart"/>
      <w:r>
        <w:t>ain</w:t>
      </w:r>
      <w:proofErr w:type="spellEnd"/>
      <w:r>
        <w:t xml:space="preserve"> </w:t>
      </w:r>
      <w:proofErr w:type="spellStart"/>
      <w:r>
        <w:t>zeyt</w:t>
      </w:r>
      <w:proofErr w:type="spellEnd"/>
      <w:r>
        <w:t xml:space="preserve"> hör </w:t>
      </w:r>
      <w:proofErr w:type="spellStart"/>
      <w:r>
        <w:t>hatt</w:t>
      </w:r>
      <w:proofErr w:type="spellEnd"/>
      <w:r>
        <w:t xml:space="preserve"> etliche </w:t>
      </w:r>
      <w:proofErr w:type="spellStart"/>
      <w:r>
        <w:t>schriften</w:t>
      </w:r>
      <w:proofErr w:type="spellEnd"/>
      <w:r>
        <w:t xml:space="preserve"> lassen </w:t>
      </w:r>
      <w:proofErr w:type="spellStart"/>
      <w:r>
        <w:t>außgeen</w:t>
      </w:r>
      <w:proofErr w:type="spellEnd"/>
      <w:r>
        <w:t xml:space="preserve"> vom Sacrament, die doch stracks wider </w:t>
      </w:r>
      <w:proofErr w:type="spellStart"/>
      <w:r>
        <w:t>ainander</w:t>
      </w:r>
      <w:proofErr w:type="spellEnd"/>
      <w:r>
        <w:t xml:space="preserve">, wie wird dann sein und seiner </w:t>
      </w:r>
      <w:proofErr w:type="spellStart"/>
      <w:r>
        <w:t>anhenger</w:t>
      </w:r>
      <w:proofErr w:type="spellEnd"/>
      <w:r>
        <w:t xml:space="preserve"> Reich bestehen. </w:t>
      </w:r>
      <w:proofErr w:type="spellStart"/>
      <w:r>
        <w:t>Matthei</w:t>
      </w:r>
      <w:proofErr w:type="spellEnd"/>
      <w:r>
        <w:t xml:space="preserve"> 12. </w:t>
      </w:r>
      <w:proofErr w:type="spellStart"/>
      <w:r>
        <w:t>Eitelhans</w:t>
      </w:r>
      <w:proofErr w:type="spellEnd"/>
      <w:r>
        <w:t xml:space="preserve"> Langenmantel“. Die Vorrede ist datiert vom 28. Januar 1527. Es ist in diesen kleinen Büchern von spezifisch täuferischen Ideen wenig zu bemerken; auf die wichtigsten Fragen des </w:t>
      </w:r>
      <w:proofErr w:type="spellStart"/>
      <w:r>
        <w:t>Täuferthums</w:t>
      </w:r>
      <w:proofErr w:type="spellEnd"/>
      <w:r>
        <w:t xml:space="preserve"> wird mit keiner Silbe Bezug genommen. Es sind schwache </w:t>
      </w:r>
      <w:proofErr w:type="spellStart"/>
      <w:r>
        <w:t>Reproductionen</w:t>
      </w:r>
      <w:proofErr w:type="spellEnd"/>
      <w:r>
        <w:t xml:space="preserve"> </w:t>
      </w:r>
      <w:proofErr w:type="spellStart"/>
      <w:r>
        <w:t>Zwinglischer</w:t>
      </w:r>
      <w:proofErr w:type="spellEnd"/>
      <w:r>
        <w:t xml:space="preserve"> Gedanken über das Abendmahl, zum Theil mit heftigen Angriffen auf Luther. Im Laufe des Jahres 1527 verließ er mit vielen Andern den Standpunkt der Zwingli’schen Opposition und trat ebenso wie </w:t>
      </w:r>
      <w:proofErr w:type="spellStart"/>
      <w:r>
        <w:t>Hätzer</w:t>
      </w:r>
      <w:proofErr w:type="spellEnd"/>
      <w:r>
        <w:t xml:space="preserve"> unter dem Einfluß Hans </w:t>
      </w:r>
      <w:proofErr w:type="spellStart"/>
      <w:r>
        <w:t>Denck’s</w:t>
      </w:r>
      <w:proofErr w:type="spellEnd"/>
      <w:r>
        <w:t xml:space="preserve"> in das Lager der Täufer über. Er legte seine neuen Ueberzeugungen in seiner Hauptschrift nieder: „Ein Göttlich und gründlich </w:t>
      </w:r>
      <w:proofErr w:type="spellStart"/>
      <w:r>
        <w:t>offenbarung</w:t>
      </w:r>
      <w:proofErr w:type="spellEnd"/>
      <w:r>
        <w:t xml:space="preserve">: von den </w:t>
      </w:r>
      <w:proofErr w:type="spellStart"/>
      <w:r>
        <w:t>wahrhafftigen</w:t>
      </w:r>
      <w:proofErr w:type="spellEnd"/>
      <w:r>
        <w:t xml:space="preserve"> </w:t>
      </w:r>
      <w:proofErr w:type="spellStart"/>
      <w:r>
        <w:t>Wiederteufern</w:t>
      </w:r>
      <w:proofErr w:type="spellEnd"/>
      <w:r>
        <w:t xml:space="preserve">: mit Göttlicher </w:t>
      </w:r>
      <w:proofErr w:type="spellStart"/>
      <w:r>
        <w:t>warhait</w:t>
      </w:r>
      <w:proofErr w:type="spellEnd"/>
      <w:r>
        <w:t xml:space="preserve"> </w:t>
      </w:r>
      <w:proofErr w:type="spellStart"/>
      <w:r>
        <w:t>angezaigt</w:t>
      </w:r>
      <w:proofErr w:type="spellEnd"/>
      <w:r>
        <w:t xml:space="preserve">“, 1527. Der Name des Verfassers war zwar nicht genannt, doch kannte man ihn in Augsburg bald und in Rücksicht auf seine Stellung entschlossen sich die „Diener des Evangelii in Augsburg“ eine Widerlegungsschrift zu </w:t>
      </w:r>
      <w:proofErr w:type="spellStart"/>
      <w:r>
        <w:t>publicieren</w:t>
      </w:r>
      <w:proofErr w:type="spellEnd"/>
      <w:r>
        <w:t xml:space="preserve">, welche am 6. </w:t>
      </w:r>
      <w:proofErr w:type="spellStart"/>
      <w:r>
        <w:t>Septbr</w:t>
      </w:r>
      <w:proofErr w:type="spellEnd"/>
      <w:r>
        <w:t xml:space="preserve">. 1527 mit dem Titel: „Wider den neuen </w:t>
      </w:r>
      <w:proofErr w:type="spellStart"/>
      <w:r>
        <w:t>Taufforden</w:t>
      </w:r>
      <w:proofErr w:type="spellEnd"/>
      <w:r>
        <w:t xml:space="preserve">, Notwendige Warnung an alle Christgläubigen“ herausgegeben wurde. Inhaltlich ist </w:t>
      </w:r>
      <w:proofErr w:type="spellStart"/>
      <w:r>
        <w:t>Langenmantel’s</w:t>
      </w:r>
      <w:proofErr w:type="spellEnd"/>
      <w:r>
        <w:t xml:space="preserve"> Büchlein lediglich eine Wiederholung </w:t>
      </w:r>
      <w:proofErr w:type="spellStart"/>
      <w:r>
        <w:t>Denck’scher</w:t>
      </w:r>
      <w:proofErr w:type="spellEnd"/>
      <w:r>
        <w:t xml:space="preserve"> Ideen und die Widerlegungsschrift weist im Eingang mit deutlicher Bezugnahme auf diejenigen hin, welche aus „Einfältigkeit in den Tauforden gekommen seien“, während als die öffentlichen Verführer </w:t>
      </w:r>
      <w:r>
        <w:rPr>
          <w:rStyle w:val="Fett"/>
        </w:rPr>
        <w:t xml:space="preserve">Hans </w:t>
      </w:r>
      <w:proofErr w:type="spellStart"/>
      <w:r>
        <w:rPr>
          <w:rStyle w:val="Fett"/>
        </w:rPr>
        <w:t>Denck</w:t>
      </w:r>
      <w:proofErr w:type="spellEnd"/>
      <w:r>
        <w:t xml:space="preserve"> und </w:t>
      </w:r>
      <w:r>
        <w:rPr>
          <w:rStyle w:val="Fett"/>
        </w:rPr>
        <w:t>Balthasar Friedberger (</w:t>
      </w:r>
      <w:proofErr w:type="spellStart"/>
      <w:r>
        <w:rPr>
          <w:rStyle w:val="Fett"/>
        </w:rPr>
        <w:t>Hubmeier</w:t>
      </w:r>
      <w:proofErr w:type="spellEnd"/>
      <w:r>
        <w:rPr>
          <w:rStyle w:val="Fett"/>
        </w:rPr>
        <w:t>)</w:t>
      </w:r>
      <w:r>
        <w:t xml:space="preserve"> bezeichnet werden. Wie tief übrigens der Umschwung war, der sich in </w:t>
      </w:r>
      <w:proofErr w:type="spellStart"/>
      <w:r>
        <w:t>Langenmantel’s</w:t>
      </w:r>
      <w:proofErr w:type="spellEnd"/>
      <w:r>
        <w:t xml:space="preserve"> ganzer Denkweise vollzogen hatte, ergibt eine Vergleichung des Charakters und Tons der früheren und späteren </w:t>
      </w:r>
      <w:proofErr w:type="spellStart"/>
      <w:r>
        <w:t>Publicationen</w:t>
      </w:r>
      <w:proofErr w:type="spellEnd"/>
      <w:r>
        <w:t xml:space="preserve"> auf das evidenteste. Obwohl die letzte Schrift viel milder und versöhnlicher war als die früheren, so wurde L. dennoch wenige Monate nach ihrem Erscheinen von dem Magistrate der Stadt zu lebenslänglicher Verbannung verurtheilt. Er begab sich auf sein Gut </w:t>
      </w:r>
      <w:proofErr w:type="spellStart"/>
      <w:r>
        <w:t>Leutershofen</w:t>
      </w:r>
      <w:proofErr w:type="spellEnd"/>
      <w:r>
        <w:t>. Hier wurde er von dem Hauptmann des schwäbischen Bundes aufgegriffen, nach Weißenhorn geschleppt und im Mai 1528 enthauptet. Nachdem 5 Priester 5 Tage lang ununterbrochen mit ihm Bekehrungsversuche gemacht hatten, soll er nach dem Bericht eines katholischen Chronisten kurz vor der Hinrichtung sich wirklich bekehrt haben.</w:t>
      </w:r>
    </w:p>
    <w:p w14:paraId="2C8C6177" w14:textId="77777777" w:rsidR="0022039F" w:rsidRDefault="0022039F" w:rsidP="0022039F"/>
    <w:p w14:paraId="2083CF00" w14:textId="77777777" w:rsidR="00D5498D" w:rsidRPr="00D5498D" w:rsidRDefault="007166CE" w:rsidP="008E63BE">
      <w:pPr>
        <w:pStyle w:val="berschrift1"/>
      </w:pPr>
      <w:r>
        <w:br w:type="page"/>
      </w:r>
      <w:r w:rsidR="00D5498D" w:rsidRPr="00D5498D">
        <w:t>Quellen:</w:t>
      </w:r>
    </w:p>
    <w:p w14:paraId="7BA8F2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B67B3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45B59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7FBC1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25FBBD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DB6CA5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87DB9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A53CF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3E311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8EEA5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65FB1F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03B0DCD" w14:textId="4D63FD6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0EC"/>
    <w:rsid w:val="00082307"/>
    <w:rsid w:val="000C66E5"/>
    <w:rsid w:val="001F54C4"/>
    <w:rsid w:val="0022039F"/>
    <w:rsid w:val="00272484"/>
    <w:rsid w:val="00297F83"/>
    <w:rsid w:val="002E6D11"/>
    <w:rsid w:val="003638EC"/>
    <w:rsid w:val="00381C0C"/>
    <w:rsid w:val="00537F59"/>
    <w:rsid w:val="007166CE"/>
    <w:rsid w:val="007B1EF5"/>
    <w:rsid w:val="007E1779"/>
    <w:rsid w:val="0083667B"/>
    <w:rsid w:val="008D7463"/>
    <w:rsid w:val="008E417E"/>
    <w:rsid w:val="008E63BE"/>
    <w:rsid w:val="00C250E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4D297"/>
  <w15:chartTrackingRefBased/>
  <w15:docId w15:val="{2FEF3171-A44F-4C54-805C-B9C0FDCE4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3638E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638EC"/>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3638E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638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43340749">
      <w:bodyDiv w:val="1"/>
      <w:marLeft w:val="0"/>
      <w:marRight w:val="0"/>
      <w:marTop w:val="0"/>
      <w:marBottom w:val="0"/>
      <w:divBdr>
        <w:top w:val="none" w:sz="0" w:space="0" w:color="auto"/>
        <w:left w:val="none" w:sz="0" w:space="0" w:color="auto"/>
        <w:bottom w:val="none" w:sz="0" w:space="0" w:color="auto"/>
        <w:right w:val="none" w:sz="0" w:space="0" w:color="auto"/>
      </w:divBdr>
      <w:divsChild>
        <w:div w:id="1220171170">
          <w:marLeft w:val="0"/>
          <w:marRight w:val="0"/>
          <w:marTop w:val="0"/>
          <w:marBottom w:val="0"/>
          <w:divBdr>
            <w:top w:val="none" w:sz="0" w:space="0" w:color="auto"/>
            <w:left w:val="none" w:sz="0" w:space="0" w:color="auto"/>
            <w:bottom w:val="none" w:sz="0" w:space="0" w:color="auto"/>
            <w:right w:val="none" w:sz="0" w:space="0" w:color="auto"/>
          </w:divBdr>
        </w:div>
        <w:div w:id="109034549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90303167">
      <w:bodyDiv w:val="1"/>
      <w:marLeft w:val="0"/>
      <w:marRight w:val="0"/>
      <w:marTop w:val="0"/>
      <w:marBottom w:val="0"/>
      <w:divBdr>
        <w:top w:val="none" w:sz="0" w:space="0" w:color="auto"/>
        <w:left w:val="none" w:sz="0" w:space="0" w:color="auto"/>
        <w:bottom w:val="none" w:sz="0" w:space="0" w:color="auto"/>
        <w:right w:val="none" w:sz="0" w:space="0" w:color="auto"/>
      </w:divBdr>
      <w:divsChild>
        <w:div w:id="1209802693">
          <w:marLeft w:val="0"/>
          <w:marRight w:val="0"/>
          <w:marTop w:val="0"/>
          <w:marBottom w:val="0"/>
          <w:divBdr>
            <w:top w:val="none" w:sz="0" w:space="0" w:color="auto"/>
            <w:left w:val="none" w:sz="0" w:space="0" w:color="auto"/>
            <w:bottom w:val="none" w:sz="0" w:space="0" w:color="auto"/>
            <w:right w:val="none" w:sz="0" w:space="0" w:color="auto"/>
          </w:divBdr>
        </w:div>
      </w:divsChild>
    </w:div>
    <w:div w:id="1483228955">
      <w:bodyDiv w:val="1"/>
      <w:marLeft w:val="0"/>
      <w:marRight w:val="0"/>
      <w:marTop w:val="0"/>
      <w:marBottom w:val="0"/>
      <w:divBdr>
        <w:top w:val="none" w:sz="0" w:space="0" w:color="auto"/>
        <w:left w:val="none" w:sz="0" w:space="0" w:color="auto"/>
        <w:bottom w:val="none" w:sz="0" w:space="0" w:color="auto"/>
        <w:right w:val="none" w:sz="0" w:space="0" w:color="auto"/>
      </w:divBdr>
      <w:divsChild>
        <w:div w:id="1522546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2580</Words>
  <Characters>16254</Characters>
  <Application>Microsoft Office Word</Application>
  <DocSecurity>0</DocSecurity>
  <Lines>135</Lines>
  <Paragraphs>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18797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2020-12-05T10:17:00Z</dcterms:created>
  <dcterms:modified xsi:type="dcterms:W3CDTF">2020-12-05T21:23:00Z</dcterms:modified>
  <dc:title>Ein Märtyrer der Täuferbewegung</dc:title>
  <dc:creator>Langenmantel, Eitelhans</dc:creator>
  <dc:language>de</dc:language>
</cp:coreProperties>
</file>